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lang w:eastAsia="ru-RU"/>
        </w:rPr>
      </w:pPr>
      <w:bookmarkStart w:id="0" w:name="_GoBack"/>
      <w:bookmarkEnd w:id="0"/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Договор на выполнение работ № 64537-2023-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г. Ярославль                                                                                                      ____________г.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right="11"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right="1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__________________________________________</w:t>
      </w: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</w:t>
      </w:r>
      <w:r w:rsidRPr="009651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«Подрядчик»</w:t>
      </w: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главного _________________________________, действующего на основании _________________________, с одной стороны, и </w:t>
      </w:r>
      <w:r w:rsidRPr="009651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Публичное акционерное общество «Нефтегазовая компания «</w:t>
      </w:r>
      <w:proofErr w:type="spellStart"/>
      <w:r w:rsidRPr="009651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Славнефть</w:t>
      </w:r>
      <w:proofErr w:type="spellEnd"/>
      <w:r w:rsidRPr="009651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 (</w:t>
      </w: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 «НГК «</w:t>
      </w:r>
      <w:proofErr w:type="spellStart"/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»), именуемое в дальнейшем «Заказчик», в лице Начальника Управления организации отгрузок Шляхтина Сергея Львовича, действующего на основании доверенности № АТ-  от             , с другой стороны, при совместном упоминании именуемые в дальнейшем «Стороны», а каждый в отдельности «Сторона», заключили настоящий Договор, далее именуемый «Договор» о нижеследующем: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right="11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1.Предмет Договора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right="1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Подрядчик обязуется на основании письменных ежемесячных Заявок Заказчика, составленных по форме Приложения № 4 к Договору, с</w:t>
      </w:r>
      <w:r>
        <w:rPr>
          <w:rFonts w:ascii="Arial CYR" w:hAnsi="Arial CYR" w:cs="Arial CYR"/>
          <w:sz w:val="16"/>
          <w:szCs w:val="16"/>
        </w:rPr>
        <w:t xml:space="preserve"> </w:t>
      </w: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01.01.2024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31.12.2024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выполнять работы по подготовке вагонов-цистерн (далее – «подготовка»), принадлежащих Заказчику на праве собственности или ином законном основании в годовом и ежемесячном количестве, определенном в Приложении № 1, для проведения всех видов ремонта, а Заказчик обязуется принимать и оплачивать результаты работ.</w:t>
      </w:r>
    </w:p>
    <w:p w:rsidR="009651B9" w:rsidRPr="009651B9" w:rsidRDefault="009651B9" w:rsidP="009651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Подготовка по Договору осуществляется на промывочно-пропарочной станции Подрядчика – </w:t>
      </w:r>
      <w:r w:rsidRPr="009651B9">
        <w:rPr>
          <w:rFonts w:ascii="Times New Roman" w:eastAsia="Times New Roman" w:hAnsi="Times New Roman" w:cs="Times New Roman"/>
          <w:sz w:val="24"/>
          <w:szCs w:val="24"/>
        </w:rPr>
        <w:t>_____________, Код станции: _____________, (далее именуемой - «ППС»), расположенной по адресу: ________________________________.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right="1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1.3. Стороны договорились, что Заказчик в  соответствии с п.2 ст.310 ГК РФ в течение срока действия настоящего Договора вправе в  одностороннем порядке изменить условия обязательства в части согласованного годового и ежемесячного количества вагонов-цистерн, указанного в Приложении № 1 к настоящему Договору, предоставляемых для осуществления Заказчиком работ по подготовке, в пределах 25 (двадцати пяти) % в сторону увеличения или уменьшения количества вагонов-цистерн без изменения остальных условий, в том числе их согласованной стоимости.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right="1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1.4.Обязательство Подрядчика считается измененным с момента получения Подрядчиком письменного уведомления Заказчика, составленного по форме Приложений № 2 и № 3 к настоящему Договору.</w:t>
      </w:r>
    </w:p>
    <w:p w:rsidR="009651B9" w:rsidRPr="009651B9" w:rsidRDefault="009651B9" w:rsidP="009651B9">
      <w:pPr>
        <w:tabs>
          <w:tab w:val="num" w:pos="0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1.5. При использовании Заказчиком своего права на одностороннее изменение условия договора, указанное в настоящем пункте Договора, уведомление должно быть представлено Подрядчику не менее, чем за 5 (пять) календарных дней до окончания отчетного месяца, в котором подана соответствующая ежемесячная Заявка. </w:t>
      </w:r>
    </w:p>
    <w:p w:rsidR="009651B9" w:rsidRPr="009651B9" w:rsidRDefault="009651B9" w:rsidP="009651B9">
      <w:pPr>
        <w:tabs>
          <w:tab w:val="num" w:pos="0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Цена Договора и порядок оплаты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tabs>
          <w:tab w:val="num" w:pos="0"/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 Стоимость подготовки одного вагона-цистерны определена Сторонами в Протоколе стоимости работ по подготовке на ППС (Приложении № 5 к настоящему Договору), и является неотъемлемой частью настоящего Договора. Общая стоимость работ по подготовке вагонов не должна превышать _____________________ руб. включая НДС 20%.</w:t>
      </w:r>
    </w:p>
    <w:p w:rsidR="009651B9" w:rsidRPr="009651B9" w:rsidRDefault="009651B9" w:rsidP="009651B9">
      <w:pPr>
        <w:tabs>
          <w:tab w:val="num" w:pos="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2.2. Услуги по отстою вагонов оплачиваются отдельно в соответствии с Приложением №7 к настоящему Договору.</w:t>
      </w:r>
    </w:p>
    <w:p w:rsidR="009651B9" w:rsidRPr="009651B9" w:rsidRDefault="009651B9" w:rsidP="009651B9">
      <w:pPr>
        <w:tabs>
          <w:tab w:val="num" w:pos="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2.3. Стоимость услуг по подаче и уборке вагонов-цистерн, предусмотренных п. 4.1.1 Договора, а также установка запорно-пломбировочных устройств (ЗПУ) на промывочно- пропарочной станции Подрядчика включены в стоимость выполняемых работ.</w:t>
      </w:r>
    </w:p>
    <w:p w:rsidR="009651B9" w:rsidRPr="009651B9" w:rsidRDefault="009651B9" w:rsidP="009651B9">
      <w:pPr>
        <w:tabs>
          <w:tab w:val="num" w:pos="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2.4. Оплата за ремонт грузовых вагонов производится Заказчиком в течение 20 (двадцати) рабочих дней после подписания сторонами Акта выполненных работ.</w:t>
      </w:r>
    </w:p>
    <w:p w:rsidR="009651B9" w:rsidRPr="009651B9" w:rsidRDefault="009651B9" w:rsidP="009651B9">
      <w:pPr>
        <w:tabs>
          <w:tab w:val="num" w:pos="0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2.5. Выставляемые Подрядчиком счета-фактуры оформляются в порядке и сроки, предусмотренные действующим законодательством РФ.</w:t>
      </w:r>
    </w:p>
    <w:p w:rsidR="009651B9" w:rsidRPr="009651B9" w:rsidRDefault="009651B9" w:rsidP="009651B9">
      <w:pPr>
        <w:tabs>
          <w:tab w:val="num" w:pos="0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2.6. Выполнение работ по Договору осуществляется Подрядчиком по ценам, действующим на дату подачи Заказчиком Заявки и согласованным Сторонами в соответствии с п. 2.1 Договора</w:t>
      </w: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51B9" w:rsidRPr="009651B9" w:rsidRDefault="009651B9" w:rsidP="009651B9">
      <w:pPr>
        <w:tabs>
          <w:tab w:val="left" w:pos="1152"/>
        </w:tabs>
        <w:autoSpaceDE w:val="0"/>
        <w:autoSpaceDN w:val="0"/>
        <w:adjustRightInd w:val="0"/>
        <w:spacing w:after="0" w:line="240" w:lineRule="auto"/>
        <w:ind w:left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Порядок выполнения, сдачи и приемки работ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3.1. Заявка Заказчика на выполнение работ по подготовке (составляется по форме Приложения № 4 к Договору) предоставляется Подрядчику не менее чем за 3 календарных дня до начала месяца выполнения работ по данной Заявке по факсу №</w:t>
      </w:r>
      <w:r w:rsidRPr="009651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</w:t>
      </w: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электронной почте по адресу   </w:t>
      </w:r>
      <w:hyperlink r:id="rId7" w:history="1">
        <w:r w:rsidRPr="009651B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________________</w:t>
        </w:r>
      </w:hyperlink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.  Подрядчик принимает данную Заявку и в течение 1 (одного) рабочего дня направляет Заказчику по факсу или электронной почте (номер факса и адрес электронный почты указаны в разделе 10 Договора) подтверждение получения Заявки. Заявка, подписанная уполномоченным представителем Заказчика и скрепленная печатью Заказчика, направляется Подрядчику в виде сканированной копии и считается предоставленной Исполнителю с момента её получения Подрядчиком в соответствии с п.  9.5 настоящего Договора.</w:t>
      </w:r>
    </w:p>
    <w:p w:rsidR="009651B9" w:rsidRPr="009651B9" w:rsidRDefault="009651B9" w:rsidP="009651B9">
      <w:pPr>
        <w:tabs>
          <w:tab w:val="left" w:pos="1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          3.2. Выполнение работ по подготовке оформляется записью на ППС в книге формы ВУ-17 «Книга номерного учета цистерн, обработанных на промывочно-пропарочной станции (пункте)», в которой указывается место, время и дата выполнения работ по подготовке.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При выполнении работ по подготовке, требующего проведения ремонта, Подрядчик оформляет акт о годности цистерны для ремонта по форме ВУ-19. После выполнения работ по подготовке Подрядчик производит наложение ЗПУ на верхний загрузочный люк.</w:t>
      </w:r>
    </w:p>
    <w:p w:rsidR="009651B9" w:rsidRPr="009651B9" w:rsidRDefault="009651B9" w:rsidP="009651B9">
      <w:pPr>
        <w:tabs>
          <w:tab w:val="left" w:pos="11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         3.3. При выполнении работ по подготовке характер и объем работ определяется согласно Типовому технологическому процессу работы железнодорожных станций по наливу и сливу нефтегрузов и промывочно-пропарочных предприятий по очистке и подготовке цистерн под перевозку грузов № Г-14540, Правилам очистки и промывки вагонов и контейнеров после выгрузки грузов, утвержденным приказом МПС Российской Федерации № 119 от 10 апреля 2013 года, Правилами перевозок опасных грузов по железным дорогам" утв. СЖТ СНГ, протокол от 05.04.1996 N 15, ГОСТ 1510-84 «Нефть и нефтепродукты» и других нормативных документов МПС России и ОАО «РЖД» в части выполнения работ по подготовке для проведения всех видов ремонта.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firstLine="6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3.4. После подготовки своевременно, не позднее третьего числа месяца, следующего за отчетным, Подрядчик предоставляет Заказчику акты выполненных работ (Сводный акт по форме Приложения № 6) и счета-фактуры, которые подписываются уполномоченными лицами Подрядчика.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right="72" w:firstLine="71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3.5. По факту исполнения Заявок за текущий месяц Подрядчиком составляются в двух экземплярах Акты выполненных работ и направляются на подписание Заказчику не позднее третьего числа месяца, следующего за отчетным. Заказчик в течение трех рабочих дней с даты получения указанных оригиналов документов подписывает их и по одному экземпляру каждого подписанного акта направляет Подрядчику. В целях оперативной выверки объемов подготовки, копии актов могут быть направлены Подрядчиком Заказчику при помощи средств электронной и/или факсимильной связи по адресам, указанным в разделе 10 Договора, с последующим предоставлением оригиналов в течение 7 (семи) календарных дней с даты их подписания Подрядчиком. Кроме того, в целях оперативной выверки объемов выполнения работ Подрядчик направляет Заказчику Перечень вагонов-цистерн, в отношении которых выполнены работы по подготовке в текущем месяце на ППС при помощи средств электронной и/или факсимильной связи по адресам, указанным в разделе 10 Договора, два раза в месяц 10, 20 числа каждого месяца.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       3.6. Заказчик и Подрядчик ежеквартально составляют и подписывают акты сверки взаиморасчетов.</w:t>
      </w:r>
    </w:p>
    <w:p w:rsidR="009651B9" w:rsidRPr="009651B9" w:rsidRDefault="009651B9" w:rsidP="009651B9">
      <w:pPr>
        <w:tabs>
          <w:tab w:val="left" w:pos="9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         3.7. В случае, если у Заказчика имеются возражения и/или замечания по объему и/или качеству подготовки. Заказчик подписывает Акты с разногласиями, при этом в Актах фиксируются все разногласия.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firstLine="54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К Акту, подписанному Заказчиком с разногласиями, должны быть приложены документы, обосновывающие эти разногласия.</w:t>
      </w:r>
    </w:p>
    <w:p w:rsidR="009651B9" w:rsidRPr="009651B9" w:rsidRDefault="009651B9" w:rsidP="009651B9">
      <w:pPr>
        <w:tabs>
          <w:tab w:val="left" w:pos="9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        3.8. Подрядчик обязан в течение 5 (пяти) рабочих дней с даты получения Актов, подписанных с разногласиями, рассмотреть претензии Заказчика, и в случае согласия с ними, направить Заказчику исправленный Акт выполненных работ.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firstLine="54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В случае неполучения Подрядчиком от Заказчика подписанного акта, или документов, подтверждающих возражения Заказчика в акте, подписанном с разногласиями, в сроки, предусмотренные в п. 3.5 Договора, работы считаются выполненными Подрядчиком надлежащим образом и принятыми Заказчиком в полном объеме.</w:t>
      </w:r>
    </w:p>
    <w:p w:rsidR="009651B9" w:rsidRPr="009651B9" w:rsidRDefault="009651B9" w:rsidP="009651B9">
      <w:pPr>
        <w:tabs>
          <w:tab w:val="left" w:pos="122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       3.9. Выполнение работ по подготовке по Договору осуществляется в отношении вагонов-цистерн по конструкции, сроку службы, периоду проведения плановых видов ремонта и техническому состоянию, удовлетворяющим всем требованиям нормативно-технической документации МПС России и ОАО «РЖД».</w:t>
      </w:r>
    </w:p>
    <w:p w:rsidR="009651B9" w:rsidRPr="009651B9" w:rsidRDefault="009651B9" w:rsidP="009651B9">
      <w:pPr>
        <w:tabs>
          <w:tab w:val="left" w:pos="122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        3.10. Возврат вагонов-цистерн после выполнения работ осуществляется за счет Заказчика по полным перевозочным документам на порожний рейс.</w:t>
      </w:r>
    </w:p>
    <w:p w:rsidR="009651B9" w:rsidRPr="009651B9" w:rsidRDefault="009651B9" w:rsidP="009651B9">
      <w:pPr>
        <w:tabs>
          <w:tab w:val="left" w:pos="122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         3.11. Даты прибытия (отправления) вагонов-цистерн на (с) путей общего пользования, оформления накладных определяются на основании календарных штемпелей перевозочных документов или на основании справок (выписки из базы данных) ГВЦ ОАО «РЖД». При расхождении данных указанных в справках ГВЦ ОАО «РЖД» и в перевозочных документах, Стороны признают приоритет данных указанных в перевозочных документах.</w:t>
      </w:r>
    </w:p>
    <w:p w:rsidR="009651B9" w:rsidRPr="009651B9" w:rsidRDefault="009651B9" w:rsidP="009651B9">
      <w:pPr>
        <w:tabs>
          <w:tab w:val="left" w:pos="122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left="314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Права и обязанности Сторон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left="314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left="715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4.1. Подрядчик обязуется:</w:t>
      </w:r>
    </w:p>
    <w:p w:rsidR="009651B9" w:rsidRPr="009651B9" w:rsidRDefault="009651B9" w:rsidP="009651B9">
      <w:pPr>
        <w:tabs>
          <w:tab w:val="left" w:pos="1397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4.1.1.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Обеспечить качество выполняемых работ по подготовке по Заявкам Заказчика, обеспечивать подачу - уборку вагонов-цистерн с железнодорожных путей общего пользования на/с </w:t>
      </w:r>
      <w:proofErr w:type="spellStart"/>
      <w:r w:rsidRPr="009651B9">
        <w:rPr>
          <w:rFonts w:ascii="Times New Roman" w:hAnsi="Times New Roman" w:cs="Times New Roman"/>
          <w:sz w:val="24"/>
          <w:szCs w:val="24"/>
          <w:lang w:eastAsia="ru-RU"/>
        </w:rPr>
        <w:t>тракционные</w:t>
      </w:r>
      <w:proofErr w:type="spellEnd"/>
      <w:r w:rsidRPr="009651B9">
        <w:rPr>
          <w:rFonts w:ascii="Times New Roman" w:hAnsi="Times New Roman" w:cs="Times New Roman"/>
          <w:sz w:val="24"/>
          <w:szCs w:val="24"/>
          <w:lang w:eastAsia="ru-RU"/>
        </w:rPr>
        <w:t>/х пути/ей ППС и установке ЗПУ, оформлять необходимые документы в соответствии с условиями Договора.</w:t>
      </w:r>
    </w:p>
    <w:p w:rsidR="009651B9" w:rsidRPr="009651B9" w:rsidRDefault="009651B9" w:rsidP="009651B9">
      <w:pPr>
        <w:tabs>
          <w:tab w:val="left" w:pos="1618"/>
        </w:tabs>
        <w:autoSpaceDE w:val="0"/>
        <w:autoSpaceDN w:val="0"/>
        <w:adjustRightInd w:val="0"/>
        <w:spacing w:after="0" w:line="240" w:lineRule="auto"/>
        <w:ind w:right="86" w:firstLine="68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4.1.2.Составлять, подписывать и направлять Заказчику документы,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br/>
        <w:t>предусмотренные пунктами 3.2, 3.4, 3.5 настоящего  Договора.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4.1.3.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Принимать к исполнению предоставленные Заказчиком Заявки,  составленные по форме Приложения № 4 к Договору и в течение одного рабочего дня направлять Заказчику по факсу или электронному адресу Заказчика </w:t>
      </w:r>
      <w:hyperlink r:id="rId8" w:history="1">
        <w:r w:rsidRPr="009651B9">
          <w:rPr>
            <w:rFonts w:ascii="Times New Roman" w:hAnsi="Times New Roman" w:cs="Times New Roman"/>
            <w:sz w:val="24"/>
            <w:szCs w:val="24"/>
            <w:lang w:eastAsia="ru-RU"/>
          </w:rPr>
          <w:t>указанному</w:t>
        </w:r>
      </w:hyperlink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в разделе 10 Договора письменный ответ с подтверждением получения Заявки.</w:t>
      </w:r>
    </w:p>
    <w:p w:rsidR="009651B9" w:rsidRPr="009651B9" w:rsidRDefault="009651B9" w:rsidP="009651B9">
      <w:pPr>
        <w:numPr>
          <w:ilvl w:val="0"/>
          <w:numId w:val="1"/>
        </w:numPr>
        <w:tabs>
          <w:tab w:val="left" w:pos="1310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Оформлять в полном объеме перевозочные документы, если Заказчиком не создана заготовка накладной с ЭЦП в АС ЭТРАН и обеспечивать отправление вагонов-цистерн Заказчика. Плательщиком железнодорожного тарифа для отправки вагонов-цистерн после подготовки до станции назначения, указанной в Заявке Заказчика, является Заказчик, либо лицо, указанное Заказчиком в Инструкции по заполнению полных перевозочных документов.</w:t>
      </w:r>
    </w:p>
    <w:p w:rsidR="009651B9" w:rsidRPr="009651B9" w:rsidRDefault="009651B9" w:rsidP="009651B9">
      <w:pPr>
        <w:numPr>
          <w:ilvl w:val="0"/>
          <w:numId w:val="1"/>
        </w:numPr>
        <w:tabs>
          <w:tab w:val="left" w:pos="1310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Выполнять работы по подготовке каждой вагона-цистерны в течение 2-х суток момента подачи </w:t>
      </w:r>
      <w:proofErr w:type="spellStart"/>
      <w:r w:rsidRPr="009651B9">
        <w:rPr>
          <w:rFonts w:ascii="Times New Roman" w:hAnsi="Times New Roman" w:cs="Times New Roman"/>
          <w:sz w:val="24"/>
          <w:szCs w:val="24"/>
          <w:lang w:eastAsia="ru-RU"/>
        </w:rPr>
        <w:t>вагоно</w:t>
      </w:r>
      <w:proofErr w:type="spellEnd"/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-цистерны на пути вагонного ремонтного депо </w:t>
      </w:r>
      <w:proofErr w:type="spellStart"/>
      <w:r w:rsidRPr="009651B9">
        <w:rPr>
          <w:rFonts w:ascii="Times New Roman" w:hAnsi="Times New Roman" w:cs="Times New Roman"/>
          <w:sz w:val="24"/>
          <w:szCs w:val="24"/>
          <w:lang w:eastAsia="ru-RU"/>
        </w:rPr>
        <w:t>ВЧДр</w:t>
      </w:r>
      <w:proofErr w:type="spellEnd"/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Ярославль в соответствии с согласованной Сторонами Заявкой. Документом, свидетельствующим о выполнении Подрядчиком работ является акт о годности цистерны для ремонта по форме ВУ-19.</w:t>
      </w:r>
    </w:p>
    <w:p w:rsidR="009651B9" w:rsidRPr="009651B9" w:rsidRDefault="009651B9" w:rsidP="009651B9">
      <w:pPr>
        <w:tabs>
          <w:tab w:val="left" w:pos="13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4.2. Подрядчик вправе: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firstLine="53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4.2.1. В случае невозможности уборки с подъездных путей вагонного ремонтного депо _____________подготовленных вагонов-цистерн</w:t>
      </w:r>
      <w:r w:rsidRPr="009651B9">
        <w:rPr>
          <w:rFonts w:ascii="Times New Roman" w:hAnsi="Times New Roman" w:cs="Times New Roman"/>
          <w:sz w:val="16"/>
          <w:szCs w:val="16"/>
          <w:lang w:eastAsia="ru-RU"/>
        </w:rPr>
        <w:t xml:space="preserve"> 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из-за предоставления Заказчиком Заявки, не содержащей необходимые сведения указанные в Приложения № 4 к настоящему Договору, или отсутствия созданной Заказчиком заготовки накладной с ЭЦП в АС ЭТРАН, Подрядчик по согласованию с Заказчиком имеет право передислоцировать вагоны-цистерны в отстой с отнесением расходов по отстою (Приложение №7) и передислокации вагонов-цистерн к местам 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отстоя на Заказчика с предоставлением Заказчику подтверждающих документов. </w:t>
      </w:r>
      <w:r w:rsidRPr="009651B9">
        <w:rPr>
          <w:rFonts w:ascii="Times New Roman" w:hAnsi="Times New Roman" w:cs="Times New Roman"/>
          <w:sz w:val="24"/>
          <w:szCs w:val="24"/>
          <w:lang w:val="en-US" w:eastAsia="ru-RU"/>
        </w:rPr>
        <w:t>C</w:t>
      </w:r>
      <w:proofErr w:type="spellStart"/>
      <w:r w:rsidRPr="009651B9">
        <w:rPr>
          <w:rFonts w:ascii="Times New Roman" w:hAnsi="Times New Roman" w:cs="Times New Roman"/>
          <w:sz w:val="24"/>
          <w:szCs w:val="24"/>
          <w:lang w:eastAsia="ru-RU"/>
        </w:rPr>
        <w:t>тоимость</w:t>
      </w:r>
      <w:proofErr w:type="spellEnd"/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услуг по отстою, определенная Протоколом договорной цены по отстою вагонов-цистерн на путях (Приложение № 7 к настоящему Договору), не должна превышать регулируемой государством стоимости аналогичных услуг, определенной в тарифных руководствах, прейскурантах и других руководящих документах.  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firstLine="658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4.3. Заказчик обязуется:</w:t>
      </w:r>
    </w:p>
    <w:p w:rsidR="009651B9" w:rsidRPr="009651B9" w:rsidRDefault="009651B9" w:rsidP="009651B9">
      <w:pPr>
        <w:numPr>
          <w:ilvl w:val="0"/>
          <w:numId w:val="2"/>
        </w:numPr>
        <w:tabs>
          <w:tab w:val="left" w:pos="1320"/>
        </w:tabs>
        <w:autoSpaceDE w:val="0"/>
        <w:autoSpaceDN w:val="0"/>
        <w:adjustRightInd w:val="0"/>
        <w:spacing w:after="0" w:line="240" w:lineRule="auto"/>
        <w:ind w:firstLine="65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Осуществлять оплату подготовки по Договору в полном объеме в порядке и сроки, установленные разделом 2 Договора.</w:t>
      </w:r>
    </w:p>
    <w:p w:rsidR="009651B9" w:rsidRPr="009651B9" w:rsidRDefault="009651B9" w:rsidP="009651B9">
      <w:pPr>
        <w:numPr>
          <w:ilvl w:val="0"/>
          <w:numId w:val="2"/>
        </w:numPr>
        <w:tabs>
          <w:tab w:val="left" w:pos="1320"/>
        </w:tabs>
        <w:autoSpaceDE w:val="0"/>
        <w:autoSpaceDN w:val="0"/>
        <w:adjustRightInd w:val="0"/>
        <w:spacing w:after="0" w:line="240" w:lineRule="auto"/>
        <w:ind w:firstLine="65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Обеспечивать полноту и достоверность информации о перевозимом грузе, номерах, типах, моделях, годах постройки, выполненных плановых ремонтах вагонов-цистерн, на которые распространяется действие Договора.</w:t>
      </w:r>
    </w:p>
    <w:p w:rsidR="009651B9" w:rsidRPr="009651B9" w:rsidRDefault="009651B9" w:rsidP="009651B9">
      <w:pPr>
        <w:numPr>
          <w:ilvl w:val="0"/>
          <w:numId w:val="2"/>
        </w:numPr>
        <w:tabs>
          <w:tab w:val="left" w:pos="1320"/>
        </w:tabs>
        <w:autoSpaceDE w:val="0"/>
        <w:autoSpaceDN w:val="0"/>
        <w:adjustRightInd w:val="0"/>
        <w:spacing w:after="0" w:line="240" w:lineRule="auto"/>
        <w:ind w:firstLine="65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Не менее чем за двое суток до дня прибытия вагонов-цистерн на станцию ________________, станции код _____________, предоставить Подрядчику Инструкцию по заполнению полных перевозочных документов на отправку вагонов-цистерн после выполнения работ и при наличии возможности не позднее 6 часов до окончания подготовки оформить электронные документы в системе «АС ЭТРАН» на отправку вагонов.</w:t>
      </w:r>
    </w:p>
    <w:p w:rsidR="009651B9" w:rsidRPr="009651B9" w:rsidRDefault="009651B9" w:rsidP="009651B9">
      <w:pPr>
        <w:tabs>
          <w:tab w:val="left" w:pos="12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      4.3.4. Оформлять вагоны-цистерны назначением на станцию ________________ для выполнения работ в сроки, предусмотренные Заявкой составленной по форме Приложения №4 к Договору, но не более 15 единиц в сутки.</w:t>
      </w:r>
    </w:p>
    <w:p w:rsidR="009651B9" w:rsidRPr="009651B9" w:rsidRDefault="009651B9" w:rsidP="009651B9">
      <w:pPr>
        <w:tabs>
          <w:tab w:val="left" w:pos="12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      4.3.5. В трехдневный срок с момента подписания Договора представить Подрядчику сведения об ответственных лицах (Ф.И.О., контактный телефон, должность) для решения оперативных вопросов, возникающих в процессе исполнения Договора.</w:t>
      </w:r>
    </w:p>
    <w:p w:rsidR="009651B9" w:rsidRPr="009651B9" w:rsidRDefault="009651B9" w:rsidP="009651B9">
      <w:pPr>
        <w:tabs>
          <w:tab w:val="left" w:pos="1272"/>
        </w:tabs>
        <w:autoSpaceDE w:val="0"/>
        <w:autoSpaceDN w:val="0"/>
        <w:adjustRightInd w:val="0"/>
        <w:spacing w:after="0" w:line="240" w:lineRule="auto"/>
        <w:ind w:firstLine="5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4.3.6. При обнаружении Заказчиком некачественного выполнения работ по подготовке в плановые виды ремонта он обязан в течение 1 (одного) рабочего дня с момента получения уведомления о коммерческой непригодности вагона-цистерны, сообщить об этом Подрядчику по телефонной или иной связи с предоставлением Актов, фотографий и иных подтверждающих документов, подписанных уполномоченными лицами, с последующим предоставлением оригиналов Подрядчику в течение 5 (пяти) дней с момента обнаружения. Подрядчик в течение одного рабочего дня с момента получения оригиналов документов принимает решение о выезде представителя Подрядчика для комиссионного осмотра и принятия решения об исправлении недостатков за счет Подрядчика или оплачивает Заказчику оплату подготовки и дополнительных затрат, возникших у Заказчика, на основании подтверждающих документов в течение 5 (пяти) рабочих дней с момента получения Подрядчиком документов. О принятом решении Подрядчик письменно информирует Заказчика по факсу или </w:t>
      </w:r>
      <w:proofErr w:type="gramStart"/>
      <w:r w:rsidRPr="009651B9">
        <w:rPr>
          <w:rFonts w:ascii="Times New Roman" w:hAnsi="Times New Roman" w:cs="Times New Roman"/>
          <w:sz w:val="24"/>
          <w:szCs w:val="24"/>
          <w:lang w:eastAsia="ru-RU"/>
        </w:rPr>
        <w:t>электронной почте Заказчика</w:t>
      </w:r>
      <w:proofErr w:type="gramEnd"/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указанной в разделе 10 Договора, с последующим предоставлением оригинала в течение 7 (семи) календарных дней с даты отправки по факсу или электронной почте.    </w:t>
      </w:r>
    </w:p>
    <w:p w:rsidR="009651B9" w:rsidRPr="009651B9" w:rsidRDefault="009651B9" w:rsidP="009651B9">
      <w:pPr>
        <w:tabs>
          <w:tab w:val="left" w:pos="1277"/>
        </w:tabs>
        <w:autoSpaceDE w:val="0"/>
        <w:autoSpaceDN w:val="0"/>
        <w:adjustRightInd w:val="0"/>
        <w:spacing w:after="0" w:line="240" w:lineRule="auto"/>
        <w:ind w:firstLine="53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4.3.7.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Не подавать вагоны-цистерны из-под </w:t>
      </w:r>
      <w:proofErr w:type="spellStart"/>
      <w:r w:rsidRPr="009651B9">
        <w:rPr>
          <w:rFonts w:ascii="Times New Roman" w:hAnsi="Times New Roman" w:cs="Times New Roman"/>
          <w:sz w:val="24"/>
          <w:szCs w:val="24"/>
          <w:lang w:eastAsia="ru-RU"/>
        </w:rPr>
        <w:t>нефтебитума</w:t>
      </w:r>
      <w:proofErr w:type="spellEnd"/>
      <w:r w:rsidRPr="009651B9">
        <w:rPr>
          <w:rFonts w:ascii="Times New Roman" w:hAnsi="Times New Roman" w:cs="Times New Roman"/>
          <w:sz w:val="24"/>
          <w:szCs w:val="24"/>
          <w:lang w:eastAsia="ru-RU"/>
        </w:rPr>
        <w:t>, а из-под природного газового конденсата только по согласованию с Подрядчиком.</w:t>
      </w:r>
    </w:p>
    <w:p w:rsidR="009651B9" w:rsidRPr="009651B9" w:rsidRDefault="009651B9" w:rsidP="009651B9">
      <w:pPr>
        <w:tabs>
          <w:tab w:val="left" w:pos="1450"/>
        </w:tabs>
        <w:autoSpaceDE w:val="0"/>
        <w:autoSpaceDN w:val="0"/>
        <w:adjustRightInd w:val="0"/>
        <w:spacing w:after="0" w:line="240" w:lineRule="auto"/>
        <w:ind w:firstLine="53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4.3.8. Предоставлять ежемесячную Заявку, составленную по форме Приложения № 4 к Договору, для выполнения работ на ППС не менее чем за 3 календарных дня до начала месяца выполнения работ с возможностью ее изменения в соответствии с п. 1.3 настоящего Договора. 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Ответственность Сторон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numPr>
          <w:ilvl w:val="0"/>
          <w:numId w:val="3"/>
        </w:numPr>
        <w:tabs>
          <w:tab w:val="left" w:pos="1171"/>
        </w:tabs>
        <w:autoSpaceDE w:val="0"/>
        <w:autoSpaceDN w:val="0"/>
        <w:adjustRightInd w:val="0"/>
        <w:spacing w:after="0" w:line="240" w:lineRule="auto"/>
        <w:ind w:firstLine="67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Подрядчик гарантирует качество проведения работ по подготовке для проведения всех видов ремонта вагонов-цистерн Заказчика в установленный Договором срок.</w:t>
      </w:r>
    </w:p>
    <w:p w:rsidR="009651B9" w:rsidRPr="009651B9" w:rsidRDefault="009651B9" w:rsidP="009651B9">
      <w:pPr>
        <w:tabs>
          <w:tab w:val="left" w:pos="1171"/>
        </w:tabs>
        <w:autoSpaceDE w:val="0"/>
        <w:autoSpaceDN w:val="0"/>
        <w:adjustRightInd w:val="0"/>
        <w:spacing w:after="0" w:line="240" w:lineRule="auto"/>
        <w:ind w:left="67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некачественного выполнения работ Подрядчик обязуется выполнить работы по </w:t>
      </w:r>
    </w:p>
    <w:p w:rsidR="009651B9" w:rsidRPr="009651B9" w:rsidRDefault="009651B9" w:rsidP="009651B9">
      <w:pPr>
        <w:tabs>
          <w:tab w:val="left" w:pos="11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подготовке повторно и за свой счет.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firstLine="7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Необходимую для устранения выявленных недостатков транспортировку (до места устранения недостатков и обратно), подачу-уборку вагонов-цистерн на пути ППС, Подрядчик осуществляет за свой счет.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firstLine="7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Заказчик вправе самостоятельно устранить нарушения, допущенные Подрядчиком, с последующей компенсацией затрат Заказчика Подрядчиком в течение 5 рабочих дней с момента предъявления таких затрат на основании подтверждающих документов. </w:t>
      </w:r>
    </w:p>
    <w:p w:rsidR="009651B9" w:rsidRPr="009651B9" w:rsidRDefault="009651B9" w:rsidP="009651B9">
      <w:pPr>
        <w:tabs>
          <w:tab w:val="left" w:pos="11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          5.2. За неисполнение или ненадлежащее исполнение условий Договора Стороны несут ответственность, предусмотренную законодательством Российской Федерации.</w:t>
      </w:r>
    </w:p>
    <w:p w:rsidR="009651B9" w:rsidRPr="009651B9" w:rsidRDefault="009651B9" w:rsidP="009651B9">
      <w:pPr>
        <w:numPr>
          <w:ilvl w:val="0"/>
          <w:numId w:val="4"/>
        </w:numPr>
        <w:tabs>
          <w:tab w:val="left" w:pos="1171"/>
        </w:tabs>
        <w:autoSpaceDE w:val="0"/>
        <w:autoSpaceDN w:val="0"/>
        <w:adjustRightInd w:val="0"/>
        <w:spacing w:after="0" w:line="240" w:lineRule="auto"/>
        <w:ind w:firstLine="67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В случае просрочки внесения платежей по Договору Подрядчик вправе взыскать с Заказчика пени в размере 0,1 % (ноль целых одна десятая процента) от суммы, подлежащей уплате, за каждый день просрочки сроков оплаты, но не более 5% от полной суммы подлежащей уплате.</w:t>
      </w:r>
    </w:p>
    <w:p w:rsidR="009651B9" w:rsidRPr="009651B9" w:rsidRDefault="009651B9" w:rsidP="009651B9">
      <w:pPr>
        <w:numPr>
          <w:ilvl w:val="0"/>
          <w:numId w:val="4"/>
        </w:numPr>
        <w:tabs>
          <w:tab w:val="left" w:pos="1171"/>
        </w:tabs>
        <w:autoSpaceDE w:val="0"/>
        <w:autoSpaceDN w:val="0"/>
        <w:adjustRightInd w:val="0"/>
        <w:spacing w:after="0" w:line="240" w:lineRule="auto"/>
        <w:ind w:firstLine="67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В случае нарушения срока выполнения работ, установленного в п. 4.1.5 Договора, Подрядчик по требованию Заказчика обязуется уплатить неустойку в размере 1000 (одна тысяча) рублей за каждые сутки просрочки выполнения работ по подготовке каждого вагона - цистерны.</w:t>
      </w:r>
    </w:p>
    <w:p w:rsidR="009651B9" w:rsidRPr="009651B9" w:rsidRDefault="009651B9" w:rsidP="009651B9">
      <w:pPr>
        <w:numPr>
          <w:ilvl w:val="0"/>
          <w:numId w:val="4"/>
        </w:numPr>
        <w:tabs>
          <w:tab w:val="left" w:pos="1171"/>
        </w:tabs>
        <w:autoSpaceDE w:val="0"/>
        <w:autoSpaceDN w:val="0"/>
        <w:adjustRightInd w:val="0"/>
        <w:spacing w:after="0" w:line="240" w:lineRule="auto"/>
        <w:ind w:firstLine="67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Заказчик возмещает Подрядчику документально подтвержденные убытки последнего, в том числе предъявленные штрафы и сборы, платежи, возникшие по вине Заказчика в связи с несвоевременным предоставлением реквизитов для оформления полных перевозочных документов в Заявке на подготовку.</w:t>
      </w:r>
    </w:p>
    <w:p w:rsidR="009651B9" w:rsidRPr="009651B9" w:rsidRDefault="009651B9" w:rsidP="009651B9">
      <w:pPr>
        <w:tabs>
          <w:tab w:val="left" w:pos="994"/>
        </w:tabs>
        <w:autoSpaceDE w:val="0"/>
        <w:autoSpaceDN w:val="0"/>
        <w:adjustRightInd w:val="0"/>
        <w:spacing w:after="0" w:line="240" w:lineRule="auto"/>
        <w:ind w:right="67" w:firstLine="54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 5.6. Подрядчик обязан обеспечить сохранность вагона-цистерны в период выполнения работ на ППС. В случае утраты или повреждения вагона-цистерны до степени невозможности ее дальнейшего использования, Подрядчик оплачивает Заказчику штраф в размере рыночной стоимости вагона-цистерны на момент повреждения в течение 3 (трех) рабочих дней с даты получения требования от Заказчика. При утрате или повреждении узлов и деталей вагона-цистерны (разукомплектовании) Подрядчик возмещает Заказчику расходы на ремонт вагона-цистерны, в том числе восстановление или замену узлов и деталей, а также расходы на подготовку в ремонт, направление (возврат) в (из) ремонта на согласованную между Сторонами станцию в течение 3 (трех) рабочих дней с даты получения требования от Заказчика.</w:t>
      </w:r>
    </w:p>
    <w:p w:rsidR="009651B9" w:rsidRPr="009651B9" w:rsidRDefault="009651B9" w:rsidP="009651B9">
      <w:pPr>
        <w:tabs>
          <w:tab w:val="left" w:pos="44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ab/>
        <w:t>5.7. Взыскание штрафных санкций, предусмотренных Договором, производится на основании письменных претензий.</w:t>
      </w:r>
    </w:p>
    <w:p w:rsidR="009651B9" w:rsidRPr="009651B9" w:rsidRDefault="009651B9" w:rsidP="009651B9">
      <w:pPr>
        <w:tabs>
          <w:tab w:val="left" w:pos="44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6. Обстоятельства непреодолимой силы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widowControl w:val="0"/>
        <w:numPr>
          <w:ilvl w:val="0"/>
          <w:numId w:val="5"/>
        </w:numPr>
        <w:tabs>
          <w:tab w:val="left" w:pos="132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Ни одна из Сторон не несет ответственности перед другой Стороной за неисполнение или ненадлежащее исполнение обязательств по Договору, обусловленные действием обстоятельств непреодолимой силы, то есть чрезвычайных и непредотвратимых при данных условиях обстоятельств, в том числе объявленной или фактической войной, гражданскими волнениями, эпидемиями, блокадами, эмбарго, пожарами, землетрясениями, наводнениями и другими природными, стихийными бедствиями, а также изданием органами государственной власти нормативных актов, препятствующих исполнению Сторонами своих обязательств по настоящему Договору.</w:t>
      </w:r>
    </w:p>
    <w:p w:rsidR="009651B9" w:rsidRPr="009651B9" w:rsidRDefault="009651B9" w:rsidP="009651B9">
      <w:pPr>
        <w:numPr>
          <w:ilvl w:val="0"/>
          <w:numId w:val="5"/>
        </w:numPr>
        <w:tabs>
          <w:tab w:val="left" w:pos="1325"/>
        </w:tabs>
        <w:autoSpaceDE w:val="0"/>
        <w:autoSpaceDN w:val="0"/>
        <w:adjustRightInd w:val="0"/>
        <w:spacing w:after="0" w:line="240" w:lineRule="auto"/>
        <w:ind w:firstLine="71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Свидетельство, выданное торгово-промышленной палатой или компетентным государственным органом, является достаточным подтверждением наличия и продолжительности действия обстоятельств непреодолимой силы.</w:t>
      </w:r>
    </w:p>
    <w:p w:rsidR="009651B9" w:rsidRPr="009651B9" w:rsidRDefault="009651B9" w:rsidP="009651B9">
      <w:pPr>
        <w:widowControl w:val="0"/>
        <w:numPr>
          <w:ilvl w:val="0"/>
          <w:numId w:val="6"/>
        </w:numPr>
        <w:tabs>
          <w:tab w:val="left" w:pos="1195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Сторона, которая не исполняет свои обязательства вследствие обстоятельств непреодолимой силы, должна в трехдневный срок известить другую Сторону о таких обстоятельствах и их влиянии на выполнении обязательств по Договору с приложением соответствующих подтверждающих документов, иначе она лишается права ссылаться на действие обстоятельств непреодолимой силы как на основание освобождения от ответственности за неисполнение или ненадлежащее исполнение своих обязательств по настоящему Договору.</w:t>
      </w:r>
    </w:p>
    <w:p w:rsidR="009651B9" w:rsidRPr="009651B9" w:rsidRDefault="009651B9" w:rsidP="009651B9">
      <w:pPr>
        <w:numPr>
          <w:ilvl w:val="0"/>
          <w:numId w:val="6"/>
        </w:numPr>
        <w:tabs>
          <w:tab w:val="left" w:pos="1195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Если обстоятельства непреодолимой силы действуют на протяжении 3 (трех) последовательных месяцев, Договор может быть расторгнут по соглашению Сторон.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20"/>
          <w:sz w:val="24"/>
          <w:szCs w:val="24"/>
          <w:lang w:val="en-US"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20"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20"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20"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20"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pacing w:val="20"/>
          <w:sz w:val="24"/>
          <w:szCs w:val="24"/>
          <w:lang w:eastAsia="ru-RU"/>
        </w:rPr>
        <w:lastRenderedPageBreak/>
        <w:t>7.</w:t>
      </w:r>
      <w:r w:rsidRPr="009651B9">
        <w:rPr>
          <w:rFonts w:ascii="Times New Roman" w:hAnsi="Times New Roman" w:cs="Times New Roman"/>
          <w:spacing w:val="20"/>
          <w:sz w:val="24"/>
          <w:szCs w:val="24"/>
          <w:lang w:eastAsia="ru-RU"/>
        </w:rPr>
        <w:t xml:space="preserve"> </w:t>
      </w: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Разрешение споров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numPr>
          <w:ilvl w:val="0"/>
          <w:numId w:val="7"/>
        </w:numPr>
        <w:tabs>
          <w:tab w:val="left" w:pos="115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Все споры, возникающие при исполнении Договора, решаются Сторонами путем переговоров, которые могут проводиться, в том числе, путем отправления писем по почте, электронной почте, обмена факсимильными сообщениями.</w:t>
      </w:r>
    </w:p>
    <w:p w:rsidR="009651B9" w:rsidRPr="009651B9" w:rsidRDefault="009651B9" w:rsidP="009651B9">
      <w:pPr>
        <w:numPr>
          <w:ilvl w:val="0"/>
          <w:numId w:val="8"/>
        </w:numPr>
        <w:tabs>
          <w:tab w:val="left" w:pos="1267"/>
        </w:tabs>
        <w:autoSpaceDE w:val="0"/>
        <w:autoSpaceDN w:val="0"/>
        <w:adjustRightInd w:val="0"/>
        <w:spacing w:after="0" w:line="240" w:lineRule="auto"/>
        <w:ind w:firstLine="7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Если Стороны не придут к соглашению путем переговоров, то все споры рассматриваются в претензионном порядке. Срок рассмотрения претензии составляет 30 дней с даты получения претензии.</w:t>
      </w:r>
    </w:p>
    <w:p w:rsidR="009651B9" w:rsidRPr="009651B9" w:rsidRDefault="009651B9" w:rsidP="009651B9">
      <w:pPr>
        <w:numPr>
          <w:ilvl w:val="0"/>
          <w:numId w:val="9"/>
        </w:numPr>
        <w:tabs>
          <w:tab w:val="left" w:pos="1171"/>
        </w:tabs>
        <w:autoSpaceDE w:val="0"/>
        <w:autoSpaceDN w:val="0"/>
        <w:adjustRightInd w:val="0"/>
        <w:spacing w:after="0" w:line="240" w:lineRule="auto"/>
        <w:ind w:firstLine="7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В случае если споры не урегулированы Сторонами с помощью переговоров и в претензионном порядке, то они передаются заинтересованной Стороной на рассмотрение в Арбитражный суд Ярославской области.</w:t>
      </w:r>
    </w:p>
    <w:p w:rsidR="009651B9" w:rsidRPr="009651B9" w:rsidRDefault="009651B9" w:rsidP="009651B9">
      <w:pPr>
        <w:tabs>
          <w:tab w:val="left" w:pos="1171"/>
        </w:tabs>
        <w:autoSpaceDE w:val="0"/>
        <w:autoSpaceDN w:val="0"/>
        <w:adjustRightInd w:val="0"/>
        <w:spacing w:after="0" w:line="240" w:lineRule="auto"/>
        <w:ind w:firstLine="76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left="1982" w:right="141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8. Порядок внесения изменений, дополнений в Договор 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left="1982" w:right="141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numPr>
          <w:ilvl w:val="0"/>
          <w:numId w:val="10"/>
        </w:numPr>
        <w:tabs>
          <w:tab w:val="left" w:pos="121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В Договор могут вноситься изменения и дополнения, которые оформляются Сторонами дополнительными соглашениями к Договору, за исключением Заявок, предусмотренных п.1.1, и уведомлений, предусмотренных п. 1.3 настоящего Договора.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right="58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right="58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9. Прочие условия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right="58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right="82" w:firstLine="71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9.1. Договор вступает в силу с даты подписания и действует по </w:t>
      </w:r>
      <w:proofErr w:type="gramStart"/>
      <w:r w:rsidRPr="009651B9">
        <w:rPr>
          <w:rFonts w:ascii="Times New Roman" w:hAnsi="Times New Roman" w:cs="Times New Roman"/>
          <w:sz w:val="24"/>
          <w:szCs w:val="24"/>
          <w:lang w:eastAsia="ru-RU"/>
        </w:rPr>
        <w:t>31.12.202  года</w:t>
      </w:r>
      <w:proofErr w:type="gramEnd"/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9651B9" w:rsidRPr="009651B9" w:rsidRDefault="009651B9" w:rsidP="009651B9">
      <w:pPr>
        <w:tabs>
          <w:tab w:val="left" w:pos="1138"/>
        </w:tabs>
        <w:autoSpaceDE w:val="0"/>
        <w:autoSpaceDN w:val="0"/>
        <w:adjustRightInd w:val="0"/>
        <w:spacing w:after="0" w:line="240" w:lineRule="auto"/>
        <w:ind w:firstLine="71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9.2. 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ab/>
        <w:t>Стороны настоящим согласовывают перечень документов, наличие которых будет являться основанием для оплаты подготовки:</w:t>
      </w:r>
    </w:p>
    <w:p w:rsidR="009651B9" w:rsidRPr="009651B9" w:rsidRDefault="009651B9" w:rsidP="009651B9">
      <w:pPr>
        <w:numPr>
          <w:ilvl w:val="0"/>
          <w:numId w:val="11"/>
        </w:numPr>
        <w:tabs>
          <w:tab w:val="left" w:pos="1248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Акт о годности цистерны для ремонта по форме ВУ-19, в случае его составления в соответствии с пунктом 3.2 Договора;</w:t>
      </w:r>
    </w:p>
    <w:p w:rsidR="009651B9" w:rsidRPr="009651B9" w:rsidRDefault="009651B9" w:rsidP="009651B9">
      <w:pPr>
        <w:tabs>
          <w:tab w:val="left" w:pos="1248"/>
        </w:tabs>
        <w:autoSpaceDE w:val="0"/>
        <w:autoSpaceDN w:val="0"/>
        <w:adjustRightInd w:val="0"/>
        <w:spacing w:after="0" w:line="240" w:lineRule="auto"/>
        <w:ind w:left="70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9.2.2. Акт выполненных работ и услуг (сводный акт);</w:t>
      </w:r>
    </w:p>
    <w:p w:rsidR="009651B9" w:rsidRPr="009651B9" w:rsidRDefault="009651B9" w:rsidP="009651B9">
      <w:pPr>
        <w:tabs>
          <w:tab w:val="left" w:pos="143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          9.2.3. счет и счет-фактура. </w:t>
      </w:r>
    </w:p>
    <w:p w:rsidR="009651B9" w:rsidRPr="009651B9" w:rsidRDefault="009651B9" w:rsidP="009651B9">
      <w:pPr>
        <w:numPr>
          <w:ilvl w:val="0"/>
          <w:numId w:val="12"/>
        </w:numPr>
        <w:tabs>
          <w:tab w:val="left" w:pos="1138"/>
        </w:tabs>
        <w:autoSpaceDE w:val="0"/>
        <w:autoSpaceDN w:val="0"/>
        <w:adjustRightInd w:val="0"/>
        <w:spacing w:after="0" w:line="240" w:lineRule="auto"/>
        <w:ind w:firstLine="71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Подрядчик не вправе передавать свои права и обязанности, вытекающие из Договора, третьим лицам без письменного согласия Заказчика.</w:t>
      </w:r>
    </w:p>
    <w:p w:rsidR="009651B9" w:rsidRPr="009651B9" w:rsidRDefault="009651B9" w:rsidP="009651B9">
      <w:pPr>
        <w:numPr>
          <w:ilvl w:val="0"/>
          <w:numId w:val="12"/>
        </w:numPr>
        <w:tabs>
          <w:tab w:val="left" w:pos="1138"/>
        </w:tabs>
        <w:autoSpaceDE w:val="0"/>
        <w:autoSpaceDN w:val="0"/>
        <w:adjustRightInd w:val="0"/>
        <w:spacing w:after="0" w:line="240" w:lineRule="auto"/>
        <w:ind w:firstLine="71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Любая информация о финансовой, хозяйственной и иной деятельности любой из Сторон считается конфиденциальной и не подлежит разглашению или передаче третьим лицам, за исключением случаев, установленных законодательством Российской Федерации.</w:t>
      </w:r>
    </w:p>
    <w:p w:rsidR="009651B9" w:rsidRPr="009651B9" w:rsidRDefault="009651B9" w:rsidP="009651B9">
      <w:pPr>
        <w:tabs>
          <w:tab w:val="left" w:pos="1248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 9.5. Вся почтовая переписка, направление телеграфных сообщений, касающихся исполнения условий Договора, осуществляется Сторонами по почтовым адресам, указанным в разделе 10 Договора. Стороны гарантируют, что почтовые адреса, указанные в разделе 10 Договора, являются их фактическими адресами. Вся оперативная переписка, направление копий документов осуществляется посредством факсимильной, электронной связи, по адресам, указанным в разделе 10 Договора. </w:t>
      </w:r>
    </w:p>
    <w:p w:rsidR="009651B9" w:rsidRPr="009651B9" w:rsidRDefault="009651B9" w:rsidP="009651B9">
      <w:pPr>
        <w:tabs>
          <w:tab w:val="left" w:pos="1248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Заявки, уведомления и сообщения по настоящему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адресатом Заявок, уведомлений и сообщений считается: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9651B9" w:rsidRPr="009651B9" w:rsidRDefault="009651B9" w:rsidP="009651B9">
      <w:pPr>
        <w:tabs>
          <w:tab w:val="left" w:pos="1248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ab/>
        <w:t>при использовании факсимильной связи – дата и время, указанные в отчете о доставке сообщения факсимильного аппарата передающей Стороны;</w:t>
      </w:r>
    </w:p>
    <w:p w:rsidR="009651B9" w:rsidRPr="009651B9" w:rsidRDefault="009651B9" w:rsidP="009651B9">
      <w:pPr>
        <w:tabs>
          <w:tab w:val="left" w:pos="1248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ab/>
        <w:t>при использовании электронных средств связи – дата и время, подтверждающие доставку/прочтение направленного сообщения адресату;</w:t>
      </w:r>
    </w:p>
    <w:p w:rsidR="009651B9" w:rsidRPr="009651B9" w:rsidRDefault="009651B9" w:rsidP="009651B9">
      <w:pPr>
        <w:tabs>
          <w:tab w:val="left" w:pos="1248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- при использовании почтовой связи – дата и время, подтверждающие доставку направленного сообщения адресату.</w:t>
      </w:r>
    </w:p>
    <w:p w:rsidR="009651B9" w:rsidRPr="009651B9" w:rsidRDefault="009651B9" w:rsidP="009651B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numPr>
          <w:ilvl w:val="0"/>
          <w:numId w:val="13"/>
        </w:numPr>
        <w:tabs>
          <w:tab w:val="left" w:pos="1186"/>
        </w:tabs>
        <w:autoSpaceDE w:val="0"/>
        <w:autoSpaceDN w:val="0"/>
        <w:adjustRightInd w:val="0"/>
        <w:spacing w:after="0" w:line="240" w:lineRule="auto"/>
        <w:ind w:firstLine="67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Ответственность за предоставление недостоверных сведений о месте своего нахождения, номерах факсимильных и электронных адресов и возникшие в связи с этим у Сторон последствия в части невозможности исполнения обязательств по Договору, и убытки принимает на себя Сторона, представившая недостоверные сведения о месте своего нахождения и номерах для обмена информации и документами.</w:t>
      </w:r>
    </w:p>
    <w:p w:rsidR="009651B9" w:rsidRPr="009651B9" w:rsidRDefault="009651B9" w:rsidP="009651B9">
      <w:pPr>
        <w:numPr>
          <w:ilvl w:val="0"/>
          <w:numId w:val="14"/>
        </w:numPr>
        <w:tabs>
          <w:tab w:val="left" w:pos="1090"/>
          <w:tab w:val="left" w:pos="1186"/>
        </w:tabs>
        <w:autoSpaceDE w:val="0"/>
        <w:autoSpaceDN w:val="0"/>
        <w:adjustRightInd w:val="0"/>
        <w:spacing w:after="0" w:line="240" w:lineRule="auto"/>
        <w:ind w:firstLine="54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При изменении почтовых и/или банковских реквизитов, органов управления юридического лица, внесение изменений в учредительные документы, Стороны обязаны информировать друг друга в письменной форме в 5-дневный срок с момента получения документов, подтверждающих внесение соответствующих изменений.</w:t>
      </w:r>
    </w:p>
    <w:p w:rsidR="009651B9" w:rsidRPr="009651B9" w:rsidRDefault="009651B9" w:rsidP="009651B9">
      <w:pPr>
        <w:numPr>
          <w:ilvl w:val="0"/>
          <w:numId w:val="14"/>
        </w:numPr>
        <w:tabs>
          <w:tab w:val="left" w:pos="1090"/>
          <w:tab w:val="left" w:pos="1186"/>
        </w:tabs>
        <w:autoSpaceDE w:val="0"/>
        <w:autoSpaceDN w:val="0"/>
        <w:adjustRightInd w:val="0"/>
        <w:spacing w:after="0" w:line="240" w:lineRule="auto"/>
        <w:ind w:firstLine="54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ab/>
        <w:t>Все дополнительные соглашения и приложения, согласованные Сторонами, являются неотъемлемой частью Договора.</w:t>
      </w:r>
    </w:p>
    <w:p w:rsidR="009651B9" w:rsidRPr="009651B9" w:rsidRDefault="009651B9" w:rsidP="009651B9">
      <w:pPr>
        <w:tabs>
          <w:tab w:val="left" w:pos="974"/>
        </w:tabs>
        <w:autoSpaceDE w:val="0"/>
        <w:autoSpaceDN w:val="0"/>
        <w:adjustRightInd w:val="0"/>
        <w:spacing w:after="0" w:line="240" w:lineRule="auto"/>
        <w:ind w:firstLine="54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9.9.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ab/>
        <w:t>Договор составлен в 2 (двух) подлинных экземплярах, имеющих одинаковую силу, по одному экземпляру для каждой из Сторон.</w:t>
      </w:r>
    </w:p>
    <w:p w:rsidR="009651B9" w:rsidRPr="009651B9" w:rsidRDefault="009651B9" w:rsidP="009651B9">
      <w:pPr>
        <w:tabs>
          <w:tab w:val="left" w:pos="974"/>
        </w:tabs>
        <w:autoSpaceDE w:val="0"/>
        <w:autoSpaceDN w:val="0"/>
        <w:adjustRightInd w:val="0"/>
        <w:spacing w:after="0" w:line="240" w:lineRule="auto"/>
        <w:ind w:firstLine="54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9.10. К Договору прилагаются:</w:t>
      </w:r>
    </w:p>
    <w:p w:rsidR="009651B9" w:rsidRPr="009651B9" w:rsidRDefault="009651B9" w:rsidP="009651B9">
      <w:pPr>
        <w:tabs>
          <w:tab w:val="left" w:pos="974"/>
        </w:tabs>
        <w:autoSpaceDE w:val="0"/>
        <w:autoSpaceDN w:val="0"/>
        <w:adjustRightInd w:val="0"/>
        <w:spacing w:after="0" w:line="240" w:lineRule="auto"/>
        <w:ind w:firstLine="5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9.10.1. Годовое/ежемесячное количество </w:t>
      </w:r>
      <w:r w:rsidRPr="009651B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вагонов-цистерн для подготовки в ремонт (Приложение № 1).</w:t>
      </w:r>
    </w:p>
    <w:p w:rsidR="009651B9" w:rsidRPr="009651B9" w:rsidRDefault="009651B9" w:rsidP="009651B9">
      <w:pPr>
        <w:tabs>
          <w:tab w:val="left" w:pos="974"/>
        </w:tabs>
        <w:autoSpaceDE w:val="0"/>
        <w:autoSpaceDN w:val="0"/>
        <w:adjustRightInd w:val="0"/>
        <w:spacing w:after="0" w:line="240" w:lineRule="auto"/>
        <w:ind w:firstLine="5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9.10.2. Изменение в сторону увеличения г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одового/ежемесячного количества </w:t>
      </w:r>
      <w:r w:rsidRPr="009651B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вагонов-цистерн (Приложение № 2).</w:t>
      </w:r>
    </w:p>
    <w:p w:rsidR="009651B9" w:rsidRPr="009651B9" w:rsidRDefault="009651B9" w:rsidP="009651B9">
      <w:pPr>
        <w:tabs>
          <w:tab w:val="left" w:pos="974"/>
        </w:tabs>
        <w:autoSpaceDE w:val="0"/>
        <w:autoSpaceDN w:val="0"/>
        <w:adjustRightInd w:val="0"/>
        <w:spacing w:after="0" w:line="240" w:lineRule="auto"/>
        <w:ind w:firstLine="5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9.10.3. Изменение в сторону уменьшения г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одового/ежемесячного количества </w:t>
      </w:r>
      <w:r w:rsidRPr="009651B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вагонов-цистерн (Приложение № 3).</w:t>
      </w:r>
    </w:p>
    <w:p w:rsidR="009651B9" w:rsidRPr="009651B9" w:rsidRDefault="009651B9" w:rsidP="009651B9">
      <w:pPr>
        <w:tabs>
          <w:tab w:val="left" w:pos="97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9.10.4. </w:t>
      </w:r>
      <w:r w:rsidRPr="009651B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Форма Заявки на выполнение работ по подготовке вагонов-цистерн на ППС Подрядчика (Приложение №4).</w:t>
      </w:r>
    </w:p>
    <w:p w:rsidR="009651B9" w:rsidRPr="009651B9" w:rsidRDefault="009651B9" w:rsidP="009651B9">
      <w:pPr>
        <w:tabs>
          <w:tab w:val="left" w:pos="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ab/>
        <w:t>9.10.5. Протокол договорной цены по подготовке (Приложение № 5);</w:t>
      </w:r>
    </w:p>
    <w:p w:rsidR="009651B9" w:rsidRPr="009651B9" w:rsidRDefault="009651B9" w:rsidP="009651B9">
      <w:pPr>
        <w:numPr>
          <w:ilvl w:val="2"/>
          <w:numId w:val="15"/>
        </w:numPr>
        <w:tabs>
          <w:tab w:val="left" w:pos="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Форма Акта выполненных работ (Приложение № 6):</w:t>
      </w:r>
    </w:p>
    <w:p w:rsidR="009651B9" w:rsidRPr="009651B9" w:rsidRDefault="009651B9" w:rsidP="009651B9">
      <w:pPr>
        <w:tabs>
          <w:tab w:val="left" w:pos="71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ab/>
        <w:t>9.10.7. Протокол согласования договорной цены по отстою вагонов-цистерн (Приложение № 7).</w:t>
      </w:r>
    </w:p>
    <w:p w:rsidR="009651B9" w:rsidRPr="009651B9" w:rsidRDefault="009651B9" w:rsidP="009651B9">
      <w:pPr>
        <w:autoSpaceDE w:val="0"/>
        <w:autoSpaceDN w:val="0"/>
        <w:adjustRightInd w:val="0"/>
        <w:spacing w:before="77" w:after="0" w:line="240" w:lineRule="auto"/>
        <w:ind w:left="363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10.Реквизиты сторон</w:t>
      </w:r>
    </w:p>
    <w:p w:rsidR="009651B9" w:rsidRPr="009651B9" w:rsidRDefault="009651B9" w:rsidP="009651B9">
      <w:pPr>
        <w:autoSpaceDE w:val="0"/>
        <w:autoSpaceDN w:val="0"/>
        <w:adjustRightInd w:val="0"/>
        <w:spacing w:before="77" w:after="0" w:line="240" w:lineRule="auto"/>
        <w:ind w:left="363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498" w:type="dxa"/>
        <w:tblLook w:val="0000" w:firstRow="0" w:lastRow="0" w:firstColumn="0" w:lastColumn="0" w:noHBand="0" w:noVBand="0"/>
      </w:tblPr>
      <w:tblGrid>
        <w:gridCol w:w="4678"/>
        <w:gridCol w:w="4820"/>
      </w:tblGrid>
      <w:tr w:rsidR="009651B9" w:rsidRPr="009651B9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Подрядчик:</w:t>
            </w:r>
          </w:p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</w:t>
            </w:r>
          </w:p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  <w:r w:rsidR="00D42A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</w:t>
            </w:r>
            <w:r w:rsidR="000C3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Почтовый адрес: </w:t>
            </w:r>
          </w:p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ОГРН </w:t>
            </w:r>
          </w:p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ИНН, КПП  ОКПО </w:t>
            </w:r>
          </w:p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Банковские реквизиты:</w:t>
            </w:r>
          </w:p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р/с </w:t>
            </w:r>
          </w:p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к/с </w:t>
            </w:r>
          </w:p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БИК </w:t>
            </w:r>
          </w:p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 </w:t>
            </w:r>
          </w:p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Местонахождение: </w:t>
            </w:r>
          </w:p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</w:t>
            </w:r>
          </w:p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КПП </w:t>
            </w:r>
          </w:p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 </w:t>
            </w:r>
          </w:p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E-mail: 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Заказчик: 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Публичное акционерное общество «Нефтегазовая компания «</w:t>
            </w:r>
            <w:proofErr w:type="spellStart"/>
            <w:r w:rsidRPr="009651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9651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9651B9" w:rsidRPr="009651B9" w:rsidRDefault="000C39FD" w:rsidP="009651B9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  <w:r w:rsidR="00D42A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651B9"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9651B9"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Российская Федерация, 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Москва 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Почтовый адрес: 125047, </w:t>
            </w:r>
            <w:proofErr w:type="spellStart"/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г.Москва</w:t>
            </w:r>
            <w:proofErr w:type="spellEnd"/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4-й Лесной переулок, д.4 этаж 11.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7707017509, КПП 997250001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ОГРН 1027739026270, ОКПО 00064537 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р/с 40702810900160001135 в БАНК ВТБ (ПАО) г. Москва 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 30101810700000000187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БИК 044525187 </w:t>
            </w:r>
          </w:p>
          <w:p w:rsidR="009651B9" w:rsidRPr="009651B9" w:rsidRDefault="009651B9" w:rsidP="009651B9">
            <w:pPr>
              <w:shd w:val="clear" w:color="auto" w:fill="F6F6F6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353838"/>
                <w:sz w:val="20"/>
                <w:szCs w:val="20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Тел./Ф.</w:t>
            </w:r>
            <w:r w:rsidRPr="009651B9">
              <w:rPr>
                <w:rFonts w:ascii="Times New Roman" w:hAnsi="Times New Roman" w:cs="Times New Roman"/>
                <w:color w:val="353838"/>
                <w:sz w:val="24"/>
                <w:szCs w:val="24"/>
                <w:lang w:eastAsia="ru-RU"/>
              </w:rPr>
              <w:t xml:space="preserve"> 8 (4852) 20-91-72</w:t>
            </w:r>
          </w:p>
          <w:p w:rsidR="009651B9" w:rsidRPr="009651B9" w:rsidRDefault="009651B9" w:rsidP="009651B9">
            <w:pPr>
              <w:shd w:val="clear" w:color="auto" w:fill="F6F6F6"/>
              <w:tabs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353838"/>
                <w:sz w:val="20"/>
                <w:szCs w:val="20"/>
                <w:lang w:eastAsia="ru-RU"/>
              </w:rPr>
            </w:pPr>
            <w:proofErr w:type="spellStart"/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E-mail:GolovinaME@</w:t>
            </w:r>
            <w:hyperlink r:id="rId9" w:history="1">
              <w:r w:rsidRPr="009651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yanos.slavneft.ru</w:t>
              </w:r>
              <w:proofErr w:type="spellEnd"/>
            </w:hyperlink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______________</w:t>
            </w: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Шляхтин С.Л.</w:t>
            </w:r>
          </w:p>
        </w:tc>
      </w:tr>
    </w:tbl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 w:type="page"/>
      </w: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Приложение № 1 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к договору № 64537-           от ________г.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Годовое/ежемесячное количество </w:t>
      </w:r>
      <w:r w:rsidRPr="009651B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вагонов-цистерн для подготовки в ремонт 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7667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6"/>
        <w:gridCol w:w="1870"/>
        <w:gridCol w:w="2431"/>
      </w:tblGrid>
      <w:tr w:rsidR="009651B9" w:rsidRPr="009651B9">
        <w:trPr>
          <w:cantSplit/>
          <w:trHeight w:val="1134"/>
        </w:trPr>
        <w:tc>
          <w:tcPr>
            <w:tcW w:w="3366" w:type="dxa"/>
            <w:vAlign w:val="center"/>
          </w:tcPr>
          <w:p w:rsidR="009651B9" w:rsidRPr="009651B9" w:rsidRDefault="009651B9" w:rsidP="009651B9">
            <w:pPr>
              <w:tabs>
                <w:tab w:val="left" w:pos="453"/>
              </w:tabs>
              <w:autoSpaceDE w:val="0"/>
              <w:autoSpaceDN w:val="0"/>
              <w:adjustRightInd w:val="0"/>
              <w:spacing w:after="0" w:line="240" w:lineRule="auto"/>
              <w:ind w:left="-108" w:firstLine="18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выполняемых работ</w:t>
            </w:r>
          </w:p>
        </w:tc>
        <w:tc>
          <w:tcPr>
            <w:tcW w:w="1870" w:type="dxa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Годовое количество вагонов -цистерн</w:t>
            </w:r>
          </w:p>
        </w:tc>
        <w:tc>
          <w:tcPr>
            <w:tcW w:w="2431" w:type="dxa"/>
            <w:vAlign w:val="center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Среднемесячное количество вагонов-цистерн с января по декабрь 2023  года 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Ваг/</w:t>
            </w:r>
            <w:proofErr w:type="spellStart"/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шт</w:t>
            </w:r>
            <w:proofErr w:type="spellEnd"/>
          </w:p>
        </w:tc>
      </w:tr>
      <w:tr w:rsidR="009651B9" w:rsidRPr="009651B9">
        <w:trPr>
          <w:trHeight w:val="509"/>
        </w:trPr>
        <w:tc>
          <w:tcPr>
            <w:tcW w:w="3366" w:type="dxa"/>
            <w:vAlign w:val="center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 4-х </w:t>
            </w:r>
            <w:proofErr w:type="spellStart"/>
            <w:r w:rsidRPr="009651B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осных</w:t>
            </w:r>
            <w:proofErr w:type="spellEnd"/>
            <w:r w:rsidRPr="009651B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вагонов-цистерн в плановые виды ремонта</w:t>
            </w: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651B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 ТОР из-под светлых нефтепродуктов по 1 операции по ГОСТ 1510-84</w:t>
            </w:r>
          </w:p>
        </w:tc>
        <w:tc>
          <w:tcPr>
            <w:tcW w:w="1870" w:type="dxa"/>
            <w:vAlign w:val="center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1" w:type="dxa"/>
            <w:vAlign w:val="center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Подписи Сторон: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5071"/>
        <w:gridCol w:w="4802"/>
      </w:tblGrid>
      <w:tr w:rsidR="009651B9" w:rsidRPr="009651B9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_______________ 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______________________С.Л. Шляхтин</w:t>
            </w:r>
            <w:r w:rsidRPr="009651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br w:type="page"/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2</w:t>
      </w:r>
    </w:p>
    <w:p w:rsidR="009651B9" w:rsidRPr="009651B9" w:rsidRDefault="009651B9" w:rsidP="009651B9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 xml:space="preserve">       к договору № 64537-               от ___________г.</w:t>
      </w:r>
    </w:p>
    <w:p w:rsidR="009651B9" w:rsidRPr="009651B9" w:rsidRDefault="009651B9" w:rsidP="009651B9">
      <w:pPr>
        <w:spacing w:after="0" w:line="280" w:lineRule="exact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9651B9" w:rsidRPr="009651B9" w:rsidRDefault="009651B9" w:rsidP="009651B9">
      <w:pPr>
        <w:spacing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80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пунктом 1.3 заключённого между ПАО «НГК «</w:t>
      </w:r>
      <w:proofErr w:type="spellStart"/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(Заказчик) и_______________(Подрядчик) Договора № ______________ от ______________, Заказчик настоящим уведомляет Подрядчика об изменении количества отправляемых на подготовку по Приложению № 1 в сторону увеличения, а именно: </w:t>
      </w:r>
    </w:p>
    <w:p w:rsidR="009651B9" w:rsidRPr="009651B9" w:rsidRDefault="009651B9" w:rsidP="009651B9">
      <w:pPr>
        <w:spacing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6"/>
        <w:gridCol w:w="2992"/>
        <w:gridCol w:w="2799"/>
      </w:tblGrid>
      <w:tr w:rsidR="009651B9" w:rsidRPr="009651B9">
        <w:tc>
          <w:tcPr>
            <w:tcW w:w="3366" w:type="dxa"/>
            <w:vAlign w:val="center"/>
          </w:tcPr>
          <w:p w:rsidR="009651B9" w:rsidRPr="009651B9" w:rsidRDefault="009651B9" w:rsidP="009651B9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992" w:type="dxa"/>
            <w:vAlign w:val="center"/>
          </w:tcPr>
          <w:p w:rsidR="009651B9" w:rsidRPr="009651B9" w:rsidRDefault="009651B9" w:rsidP="009651B9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вагонов-цистерн (годовая/ежемесячная/ заявка)</w:t>
            </w:r>
          </w:p>
        </w:tc>
        <w:tc>
          <w:tcPr>
            <w:tcW w:w="2799" w:type="dxa"/>
            <w:vAlign w:val="center"/>
          </w:tcPr>
          <w:p w:rsidR="009651B9" w:rsidRPr="009651B9" w:rsidRDefault="009651B9" w:rsidP="009651B9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вагонов-цистерн (годовая/ежемесячная/ заявка) с учётом изменений</w:t>
            </w:r>
          </w:p>
        </w:tc>
      </w:tr>
      <w:tr w:rsidR="009651B9" w:rsidRPr="009651B9">
        <w:tc>
          <w:tcPr>
            <w:tcW w:w="3366" w:type="dxa"/>
          </w:tcPr>
          <w:p w:rsidR="009651B9" w:rsidRPr="009651B9" w:rsidRDefault="009651B9" w:rsidP="009651B9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 4-х </w:t>
            </w:r>
            <w:proofErr w:type="spellStart"/>
            <w:r w:rsidRPr="0096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осных</w:t>
            </w:r>
            <w:proofErr w:type="spellEnd"/>
            <w:r w:rsidRPr="0096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вагонов-цистерн в плановые виды ремонта</w:t>
            </w: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6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ТОР из-под светлых нефтепродуктов по 1 операции по ГОСТ 1510-84</w:t>
            </w:r>
          </w:p>
        </w:tc>
        <w:tc>
          <w:tcPr>
            <w:tcW w:w="2992" w:type="dxa"/>
            <w:vAlign w:val="center"/>
          </w:tcPr>
          <w:p w:rsidR="009651B9" w:rsidRPr="009651B9" w:rsidRDefault="009651B9" w:rsidP="009651B9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9" w:type="dxa"/>
            <w:vAlign w:val="center"/>
          </w:tcPr>
          <w:p w:rsidR="009651B9" w:rsidRPr="009651B9" w:rsidRDefault="009651B9" w:rsidP="009651B9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651B9" w:rsidRPr="009651B9" w:rsidRDefault="009651B9" w:rsidP="009651B9">
      <w:pPr>
        <w:spacing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651B9" w:rsidRPr="009651B9" w:rsidRDefault="009651B9" w:rsidP="009651B9">
      <w:pPr>
        <w:spacing w:after="0" w:line="280" w:lineRule="exact"/>
        <w:ind w:firstLine="7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8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8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ПАО «НГК «</w:t>
      </w:r>
      <w:proofErr w:type="spellStart"/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Начальник УОО ПАО «НГК «</w:t>
      </w:r>
      <w:proofErr w:type="spellStart"/>
      <w:r w:rsidRPr="009651B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Славнефть</w:t>
      </w:r>
      <w:proofErr w:type="spellEnd"/>
      <w:r w:rsidRPr="009651B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»</w:t>
      </w: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9651B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(должность, полномочия)</w:t>
      </w: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Шляхтин С.Л.</w:t>
      </w: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 (Ф.И.О.)</w:t>
      </w: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_____________ ____ г.</w:t>
      </w:r>
    </w:p>
    <w:p w:rsidR="009651B9" w:rsidRPr="009651B9" w:rsidRDefault="009651B9" w:rsidP="009651B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before="48" w:after="0" w:line="273" w:lineRule="exac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9651B9" w:rsidRPr="009651B9" w:rsidRDefault="009651B9" w:rsidP="009651B9">
      <w:pPr>
        <w:autoSpaceDE w:val="0"/>
        <w:autoSpaceDN w:val="0"/>
        <w:adjustRightInd w:val="0"/>
        <w:spacing w:before="48" w:after="0" w:line="273" w:lineRule="exact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5071"/>
        <w:gridCol w:w="4802"/>
      </w:tblGrid>
      <w:tr w:rsidR="009651B9" w:rsidRPr="009651B9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_______________ 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______________________С.Л. Шляхтин</w:t>
            </w:r>
            <w:r w:rsidRPr="009651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651B9" w:rsidRPr="009651B9" w:rsidRDefault="009651B9" w:rsidP="009651B9">
      <w:pPr>
        <w:autoSpaceDE w:val="0"/>
        <w:autoSpaceDN w:val="0"/>
        <w:adjustRightInd w:val="0"/>
        <w:spacing w:before="48" w:after="0" w:line="273" w:lineRule="exact"/>
        <w:ind w:firstLine="708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before="48" w:after="0" w:line="273" w:lineRule="exact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val="en-US" w:eastAsia="ru-RU"/>
        </w:rPr>
        <w:br w:type="page"/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3</w:t>
      </w:r>
    </w:p>
    <w:p w:rsidR="009651B9" w:rsidRPr="009651B9" w:rsidRDefault="009651B9" w:rsidP="009651B9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 xml:space="preserve">          к договору № 64537-             от _________г.</w:t>
      </w:r>
    </w:p>
    <w:p w:rsidR="009651B9" w:rsidRPr="009651B9" w:rsidRDefault="009651B9" w:rsidP="009651B9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eastAsia="ru-RU"/>
        </w:rPr>
      </w:pPr>
    </w:p>
    <w:p w:rsidR="009651B9" w:rsidRPr="009651B9" w:rsidRDefault="009651B9" w:rsidP="009651B9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9651B9" w:rsidRPr="009651B9" w:rsidRDefault="009651B9" w:rsidP="009651B9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80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пунктом 1.3 заключённого между ПАО «НГК «</w:t>
      </w:r>
      <w:proofErr w:type="spellStart"/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(Заказчик) и_______________(Подрядчик) Договора № ______________ от ______________, Заказчик настоящим уведомляет Подрядчика об изменении количества отправляемых на подготовку по Приложению № 1 в сторону уменьшения, а именно: </w:t>
      </w:r>
    </w:p>
    <w:p w:rsidR="009651B9" w:rsidRPr="009651B9" w:rsidRDefault="009651B9" w:rsidP="009651B9">
      <w:pPr>
        <w:spacing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6"/>
        <w:gridCol w:w="2992"/>
        <w:gridCol w:w="2799"/>
      </w:tblGrid>
      <w:tr w:rsidR="009651B9" w:rsidRPr="009651B9">
        <w:tc>
          <w:tcPr>
            <w:tcW w:w="3366" w:type="dxa"/>
            <w:vAlign w:val="center"/>
          </w:tcPr>
          <w:p w:rsidR="009651B9" w:rsidRPr="009651B9" w:rsidRDefault="009651B9" w:rsidP="009651B9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992" w:type="dxa"/>
            <w:vAlign w:val="center"/>
          </w:tcPr>
          <w:p w:rsidR="009651B9" w:rsidRPr="009651B9" w:rsidRDefault="009651B9" w:rsidP="009651B9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вагонов-цистерн (годовая/ежемесячная/ заявка)</w:t>
            </w:r>
          </w:p>
        </w:tc>
        <w:tc>
          <w:tcPr>
            <w:tcW w:w="2799" w:type="dxa"/>
            <w:vAlign w:val="center"/>
          </w:tcPr>
          <w:p w:rsidR="009651B9" w:rsidRPr="009651B9" w:rsidRDefault="009651B9" w:rsidP="009651B9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вагонов-цистерн (годовая/ежемесячная/ заявка) с учётом изменений</w:t>
            </w:r>
          </w:p>
        </w:tc>
      </w:tr>
      <w:tr w:rsidR="009651B9" w:rsidRPr="009651B9">
        <w:tc>
          <w:tcPr>
            <w:tcW w:w="3366" w:type="dxa"/>
          </w:tcPr>
          <w:p w:rsidR="009651B9" w:rsidRPr="009651B9" w:rsidRDefault="009651B9" w:rsidP="009651B9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 4-х </w:t>
            </w:r>
            <w:proofErr w:type="spellStart"/>
            <w:r w:rsidRPr="0096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осных</w:t>
            </w:r>
            <w:proofErr w:type="spellEnd"/>
            <w:r w:rsidRPr="0096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вагонов-цистерн в плановые виды ремонта</w:t>
            </w: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6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ТОР из-под светлых нефтепродуктов по 1 операции по ГОСТ 1510-84</w:t>
            </w:r>
          </w:p>
        </w:tc>
        <w:tc>
          <w:tcPr>
            <w:tcW w:w="2992" w:type="dxa"/>
            <w:vAlign w:val="center"/>
          </w:tcPr>
          <w:p w:rsidR="009651B9" w:rsidRPr="009651B9" w:rsidRDefault="009651B9" w:rsidP="009651B9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9" w:type="dxa"/>
            <w:vAlign w:val="center"/>
          </w:tcPr>
          <w:p w:rsidR="009651B9" w:rsidRPr="009651B9" w:rsidRDefault="009651B9" w:rsidP="009651B9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651B9" w:rsidRPr="009651B9" w:rsidRDefault="009651B9" w:rsidP="009651B9">
      <w:pPr>
        <w:spacing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651B9" w:rsidRPr="009651B9" w:rsidRDefault="009651B9" w:rsidP="009651B9">
      <w:pPr>
        <w:spacing w:after="0" w:line="280" w:lineRule="exact"/>
        <w:ind w:firstLine="7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8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8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ПАО «НГК «</w:t>
      </w:r>
      <w:proofErr w:type="spellStart"/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proofErr w:type="spellStart"/>
      <w:r w:rsidRPr="009651B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НачальникУОО</w:t>
      </w:r>
      <w:proofErr w:type="spellEnd"/>
      <w:r w:rsidRPr="009651B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ПАО «НГК «</w:t>
      </w:r>
      <w:proofErr w:type="spellStart"/>
      <w:r w:rsidRPr="009651B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Славнефть</w:t>
      </w:r>
      <w:proofErr w:type="spellEnd"/>
      <w:r w:rsidRPr="009651B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»</w:t>
      </w: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9651B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(должность, полномочия)</w:t>
      </w: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Шляхтин С.Л.</w:t>
      </w: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 (Ф.И.О.)</w:t>
      </w: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_____________ ____ г.</w:t>
      </w: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5071"/>
        <w:gridCol w:w="4802"/>
      </w:tblGrid>
      <w:tr w:rsidR="009651B9" w:rsidRPr="009651B9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_______________ 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______________________С.Л. Шляхтин</w:t>
            </w:r>
            <w:r w:rsidRPr="009651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9651B9" w:rsidRPr="009651B9" w:rsidRDefault="009651B9" w:rsidP="009651B9">
      <w:pPr>
        <w:autoSpaceDE w:val="0"/>
        <w:autoSpaceDN w:val="0"/>
        <w:adjustRightInd w:val="0"/>
        <w:spacing w:before="48" w:after="0" w:line="273" w:lineRule="exact"/>
        <w:ind w:left="4862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Приложение № 4 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73" w:lineRule="exact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к договору № 64537-                 от ___________г. 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73" w:lineRule="exact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73" w:lineRule="exact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73" w:lineRule="exac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На бланке организации</w:t>
      </w:r>
    </w:p>
    <w:p w:rsidR="009651B9" w:rsidRPr="009651B9" w:rsidRDefault="009651B9" w:rsidP="009651B9">
      <w:pPr>
        <w:tabs>
          <w:tab w:val="left" w:leader="underscore" w:pos="1110"/>
          <w:tab w:val="left" w:leader="underscore" w:pos="1885"/>
          <w:tab w:val="left" w:leader="underscore" w:pos="2980"/>
          <w:tab w:val="left" w:pos="5573"/>
        </w:tabs>
        <w:autoSpaceDE w:val="0"/>
        <w:autoSpaceDN w:val="0"/>
        <w:adjustRightInd w:val="0"/>
        <w:spacing w:before="23" w:after="0" w:line="282" w:lineRule="exact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Исх. №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ab/>
        <w:t>от «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ab/>
        <w:t>»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ab/>
        <w:t>202  г.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9651B9" w:rsidRPr="009651B9" w:rsidRDefault="009651B9" w:rsidP="009651B9">
      <w:pPr>
        <w:autoSpaceDE w:val="0"/>
        <w:autoSpaceDN w:val="0"/>
        <w:adjustRightInd w:val="0"/>
        <w:spacing w:before="70" w:after="0" w:line="268" w:lineRule="exac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ЗАЯВКА </w:t>
      </w:r>
    </w:p>
    <w:p w:rsidR="009651B9" w:rsidRPr="009651B9" w:rsidRDefault="009651B9" w:rsidP="009651B9">
      <w:pPr>
        <w:autoSpaceDE w:val="0"/>
        <w:autoSpaceDN w:val="0"/>
        <w:adjustRightInd w:val="0"/>
        <w:spacing w:before="70" w:after="0" w:line="268" w:lineRule="exac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tabs>
          <w:tab w:val="left" w:leader="underscore" w:pos="3167"/>
        </w:tabs>
        <w:autoSpaceDE w:val="0"/>
        <w:autoSpaceDN w:val="0"/>
        <w:adjustRightInd w:val="0"/>
        <w:spacing w:after="0" w:line="268" w:lineRule="exact"/>
        <w:ind w:right="10" w:firstLine="33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В рамках договора № 64537-                 прошу подготовить вагоны-цистерны согласно прилагаемому  списку из-под </w:t>
      </w:r>
      <w:r w:rsidRPr="009651B9">
        <w:rPr>
          <w:rFonts w:ascii="Times New Roman" w:hAnsi="Times New Roman" w:cs="Times New Roman"/>
          <w:sz w:val="24"/>
          <w:szCs w:val="24"/>
          <w:u w:val="single"/>
          <w:lang w:eastAsia="ru-RU"/>
        </w:rPr>
        <w:t>_______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нефтепродуктов под налив светлых нефтепродуктов (в ремонт). </w:t>
      </w:r>
      <w:r w:rsidRPr="009651B9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 xml:space="preserve">(Виды работ и </w:t>
      </w:r>
      <w:proofErr w:type="spellStart"/>
      <w:r w:rsidRPr="009651B9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пономерной</w:t>
      </w:r>
      <w:proofErr w:type="spellEnd"/>
      <w:r w:rsidRPr="009651B9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 xml:space="preserve"> список вагонов-цистерн на отдельном листе в виде таблицы)*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exact"/>
        <w:ind w:firstLine="16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before="18" w:after="0" w:line="277" w:lineRule="exact"/>
        <w:ind w:firstLine="16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После проведения промывочных работ вагоны-цистерны необходимо отправить согласно прилагаемому реестру по реквизитам:</w:t>
      </w:r>
    </w:p>
    <w:p w:rsidR="009651B9" w:rsidRPr="009651B9" w:rsidRDefault="009651B9" w:rsidP="009651B9">
      <w:pPr>
        <w:spacing w:after="263" w:line="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56"/>
        <w:gridCol w:w="4880"/>
      </w:tblGrid>
      <w:tr w:rsidR="009651B9" w:rsidRPr="009651B9"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pacing w:val="20"/>
                <w:sz w:val="24"/>
                <w:szCs w:val="24"/>
                <w:lang w:eastAsia="ru-RU"/>
              </w:rPr>
              <w:t>Наименование графы накладной</w:t>
            </w:r>
          </w:p>
        </w:tc>
        <w:tc>
          <w:tcPr>
            <w:tcW w:w="4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9" w:lineRule="exact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pacing w:val="20"/>
                <w:sz w:val="24"/>
                <w:szCs w:val="24"/>
                <w:lang w:eastAsia="ru-RU"/>
              </w:rPr>
              <w:t xml:space="preserve">Запись, которую необходимо сделать </w:t>
            </w: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Pr="009651B9">
              <w:rPr>
                <w:rFonts w:ascii="Times New Roman" w:hAnsi="Times New Roman" w:cs="Times New Roman"/>
                <w:spacing w:val="20"/>
                <w:sz w:val="24"/>
                <w:szCs w:val="24"/>
                <w:lang w:eastAsia="ru-RU"/>
              </w:rPr>
              <w:t>графе накладной</w:t>
            </w:r>
          </w:p>
        </w:tc>
      </w:tr>
      <w:tr w:rsidR="009651B9" w:rsidRPr="009651B9"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«Плательщик»</w:t>
            </w:r>
          </w:p>
        </w:tc>
        <w:tc>
          <w:tcPr>
            <w:tcW w:w="4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4" w:lineRule="exact"/>
              <w:ind w:left="67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Заказчик                 через ЦФТО код ЕЛС                      на Окт. </w:t>
            </w:r>
            <w:proofErr w:type="spellStart"/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жд</w:t>
            </w:r>
            <w:proofErr w:type="spellEnd"/>
          </w:p>
        </w:tc>
      </w:tr>
      <w:tr w:rsidR="009651B9" w:rsidRPr="009651B9"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9" w:lineRule="exact"/>
              <w:ind w:left="23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выделенном жирной чертой прямоугольнике графы «Плательщик» (ЕЛС)</w:t>
            </w:r>
          </w:p>
        </w:tc>
        <w:tc>
          <w:tcPr>
            <w:tcW w:w="4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ЕЛС</w:t>
            </w:r>
          </w:p>
        </w:tc>
      </w:tr>
      <w:tr w:rsidR="009651B9" w:rsidRPr="009651B9"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«Получатель»</w:t>
            </w:r>
          </w:p>
        </w:tc>
        <w:tc>
          <w:tcPr>
            <w:tcW w:w="4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54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Станция назначения, код получателя, почтовый адрес (с индексом), ОКПО получателя</w:t>
            </w:r>
          </w:p>
        </w:tc>
      </w:tr>
      <w:tr w:rsidR="009651B9" w:rsidRPr="009651B9"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«Дорога и станция назначения»</w:t>
            </w:r>
          </w:p>
        </w:tc>
        <w:tc>
          <w:tcPr>
            <w:tcW w:w="4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Станция назначения, код станции</w:t>
            </w:r>
          </w:p>
        </w:tc>
      </w:tr>
      <w:tr w:rsidR="009651B9" w:rsidRPr="009651B9"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«Наименование груза»</w:t>
            </w:r>
          </w:p>
        </w:tc>
        <w:tc>
          <w:tcPr>
            <w:tcW w:w="4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4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Порожняя цистерна не принадлежит перевозчику, полностью слита, очищена, промыта и нейтрализовано. Следует под погрузку (указать груз) или (следует в ремонт).</w:t>
            </w:r>
          </w:p>
        </w:tc>
      </w:tr>
    </w:tbl>
    <w:p w:rsidR="009651B9" w:rsidRPr="009651B9" w:rsidRDefault="009651B9" w:rsidP="009651B9">
      <w:pPr>
        <w:autoSpaceDE w:val="0"/>
        <w:autoSpaceDN w:val="0"/>
        <w:adjustRightInd w:val="0"/>
        <w:spacing w:after="0" w:line="240" w:lineRule="exact"/>
        <w:ind w:firstLine="6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exact"/>
        <w:ind w:firstLine="6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exact"/>
        <w:ind w:firstLine="6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* Таблица должна быть оформлена как приложение к Заявке с обязательным указанием на реквизиты Заявки. </w:t>
      </w:r>
    </w:p>
    <w:p w:rsidR="009651B9" w:rsidRPr="009651B9" w:rsidRDefault="009651B9" w:rsidP="009651B9">
      <w:pPr>
        <w:tabs>
          <w:tab w:val="left" w:leader="underscore" w:pos="440"/>
        </w:tabs>
        <w:autoSpaceDE w:val="0"/>
        <w:autoSpaceDN w:val="0"/>
        <w:adjustRightInd w:val="0"/>
        <w:spacing w:before="4" w:after="0" w:line="274" w:lineRule="exact"/>
        <w:ind w:firstLine="610"/>
        <w:rPr>
          <w:rFonts w:ascii="Times New Roman" w:hAnsi="Times New Roman" w:cs="Times New Roman"/>
          <w:spacing w:val="20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pacing w:val="20"/>
          <w:sz w:val="24"/>
          <w:szCs w:val="24"/>
          <w:lang w:eastAsia="ru-RU"/>
        </w:rPr>
        <w:t>Должность (Ф.И.О.)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547" w:lineRule="exact"/>
        <w:ind w:left="110"/>
        <w:rPr>
          <w:rFonts w:ascii="Times New Roman" w:hAnsi="Times New Roman" w:cs="Times New Roman"/>
          <w:b/>
          <w:bCs/>
          <w:spacing w:val="10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pacing w:val="10"/>
          <w:sz w:val="24"/>
          <w:szCs w:val="24"/>
          <w:lang w:eastAsia="ru-RU"/>
        </w:rPr>
        <w:t xml:space="preserve">       (подпись)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547" w:lineRule="exact"/>
        <w:ind w:left="110"/>
        <w:rPr>
          <w:rFonts w:ascii="Times New Roman" w:hAnsi="Times New Roman" w:cs="Times New Roman"/>
          <w:b/>
          <w:bCs/>
          <w:spacing w:val="10"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5071"/>
        <w:gridCol w:w="4802"/>
      </w:tblGrid>
      <w:tr w:rsidR="009651B9" w:rsidRPr="009651B9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_______________ 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______________________С.Л. Шляхтин</w:t>
            </w:r>
            <w:r w:rsidRPr="009651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651B9" w:rsidRPr="009651B9" w:rsidRDefault="009651B9" w:rsidP="009651B9">
      <w:pPr>
        <w:autoSpaceDE w:val="0"/>
        <w:autoSpaceDN w:val="0"/>
        <w:adjustRightInd w:val="0"/>
        <w:spacing w:after="0" w:line="240" w:lineRule="exact"/>
        <w:ind w:left="4416" w:firstLine="76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exact"/>
        <w:ind w:left="4416" w:firstLine="76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exact"/>
        <w:ind w:left="4416" w:firstLine="76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exact"/>
        <w:ind w:left="4416" w:firstLine="76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exact"/>
        <w:ind w:left="4416" w:firstLine="768"/>
        <w:jc w:val="both"/>
        <w:rPr>
          <w:rFonts w:ascii="Times New Roman" w:hAnsi="Times New Roman" w:cs="Times New Roman"/>
          <w:sz w:val="24"/>
          <w:szCs w:val="24"/>
          <w:lang w:eastAsia="ru-RU"/>
        </w:rPr>
        <w:sectPr w:rsidR="009651B9" w:rsidRPr="009651B9">
          <w:footerReference w:type="default" r:id="rId10"/>
          <w:pgSz w:w="11906" w:h="16838"/>
          <w:pgMar w:top="851" w:right="851" w:bottom="567" w:left="1134" w:header="709" w:footer="709" w:gutter="0"/>
          <w:cols w:space="708"/>
          <w:docGrid w:linePitch="360"/>
        </w:sect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exact"/>
        <w:ind w:left="4416" w:firstLine="76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40" w:lineRule="auto"/>
        <w:ind w:firstLine="897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</w:t>
      </w:r>
      <w:r w:rsidRPr="009651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Приложение № 5 </w:t>
      </w:r>
    </w:p>
    <w:p w:rsidR="009651B9" w:rsidRPr="009651B9" w:rsidRDefault="009651B9" w:rsidP="009651B9">
      <w:pPr>
        <w:spacing w:after="0" w:line="240" w:lineRule="auto"/>
        <w:ind w:firstLine="89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договору № 64537-              от __________г.</w:t>
      </w:r>
    </w:p>
    <w:tbl>
      <w:tblPr>
        <w:tblW w:w="17302" w:type="dxa"/>
        <w:tblLook w:val="0000" w:firstRow="0" w:lastRow="0" w:firstColumn="0" w:lastColumn="0" w:noHBand="0" w:noVBand="0"/>
      </w:tblPr>
      <w:tblGrid>
        <w:gridCol w:w="484"/>
        <w:gridCol w:w="4680"/>
        <w:gridCol w:w="1301"/>
        <w:gridCol w:w="2304"/>
        <w:gridCol w:w="2596"/>
        <w:gridCol w:w="3337"/>
        <w:gridCol w:w="2600"/>
      </w:tblGrid>
      <w:tr w:rsidR="009651B9" w:rsidRPr="009651B9">
        <w:trPr>
          <w:trHeight w:val="375"/>
        </w:trPr>
        <w:tc>
          <w:tcPr>
            <w:tcW w:w="1470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Протокол стоимости работ по подготовке 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51B9" w:rsidRPr="009651B9">
        <w:trPr>
          <w:trHeight w:val="76"/>
        </w:trPr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51B9" w:rsidRPr="009651B9">
        <w:trPr>
          <w:trHeight w:val="300"/>
        </w:trPr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1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      к Договору на выполнение работ  №                   от              года, заключенному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51B9" w:rsidRPr="009651B9">
        <w:trPr>
          <w:trHeight w:val="375"/>
        </w:trPr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между   ПАО «НГК «</w:t>
            </w:r>
            <w:proofErr w:type="spellStart"/>
            <w:r w:rsidRPr="009651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9651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   и  ______________________________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651B9" w:rsidRPr="009651B9">
        <w:trPr>
          <w:trHeight w:val="111"/>
        </w:trPr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51B9" w:rsidRPr="009651B9">
        <w:trPr>
          <w:trHeight w:val="91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выполняемых работ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работ, руб. без НДС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НДС 20%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работ  руб. (в т.ч. НДС)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51B9" w:rsidRPr="009651B9">
        <w:trPr>
          <w:trHeight w:val="900"/>
        </w:trPr>
        <w:tc>
          <w:tcPr>
            <w:tcW w:w="4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 </w:t>
            </w:r>
            <w:r w:rsidRPr="00965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4-х </w:t>
            </w:r>
            <w:proofErr w:type="spellStart"/>
            <w:r w:rsidRPr="0096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осных</w:t>
            </w:r>
            <w:proofErr w:type="spellEnd"/>
            <w:r w:rsidRPr="0096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вагонов-цистерн на эстакадах </w:t>
            </w:r>
            <w:r w:rsidRPr="00965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плановые виды</w:t>
            </w:r>
            <w:r w:rsidRPr="0096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65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ремонта</w:t>
            </w: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65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 ТОР из-под светлых нефтепродуктов по 1 операции</w:t>
            </w:r>
            <w:r w:rsidRPr="0096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(при норме остатка нефтепродукта, соответствующего ГОСТ 1510-84)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вагон-цистерна</w:t>
            </w: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51B9" w:rsidRPr="009651B9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1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51B9" w:rsidRPr="009651B9">
        <w:trPr>
          <w:trHeight w:val="300"/>
        </w:trPr>
        <w:tc>
          <w:tcPr>
            <w:tcW w:w="1470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51B9" w:rsidRPr="009651B9">
        <w:trPr>
          <w:cantSplit/>
          <w:trHeight w:val="76"/>
        </w:trPr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Подписи Сторон: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Подрядчик: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3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noWrap/>
          </w:tcPr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Заказчик:</w:t>
            </w:r>
          </w:p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Начальник УОО</w:t>
            </w:r>
          </w:p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51B9" w:rsidRPr="009651B9">
        <w:trPr>
          <w:cantSplit/>
          <w:trHeight w:val="300"/>
        </w:trPr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3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noWrap/>
          </w:tcPr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51B9" w:rsidRPr="009651B9">
        <w:trPr>
          <w:trHeight w:val="76"/>
        </w:trPr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_______________ </w:t>
            </w:r>
          </w:p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___________________</w:t>
            </w: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Шляхтин С.Л.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51B9" w:rsidRPr="009651B9">
        <w:trPr>
          <w:trHeight w:val="300"/>
        </w:trPr>
        <w:tc>
          <w:tcPr>
            <w:tcW w:w="51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651B9" w:rsidRPr="009651B9" w:rsidRDefault="009651B9" w:rsidP="009651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651B9" w:rsidRPr="009651B9">
          <w:pgSz w:w="16838" w:h="11906" w:orient="landscape"/>
          <w:pgMar w:top="567" w:right="907" w:bottom="851" w:left="851" w:header="709" w:footer="709" w:gutter="0"/>
          <w:cols w:space="708"/>
          <w:docGrid w:linePitch="360"/>
        </w:sectPr>
      </w:pPr>
    </w:p>
    <w:p w:rsidR="009651B9" w:rsidRPr="009651B9" w:rsidRDefault="009651B9" w:rsidP="009651B9">
      <w:pPr>
        <w:tabs>
          <w:tab w:val="left" w:leader="underscore" w:pos="2746"/>
        </w:tabs>
        <w:autoSpaceDE w:val="0"/>
        <w:autoSpaceDN w:val="0"/>
        <w:adjustRightInd w:val="0"/>
        <w:spacing w:after="0" w:line="277" w:lineRule="exact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Приложение № 6 </w:t>
      </w:r>
    </w:p>
    <w:p w:rsidR="009651B9" w:rsidRPr="009651B9" w:rsidRDefault="009651B9" w:rsidP="009651B9">
      <w:pPr>
        <w:tabs>
          <w:tab w:val="left" w:leader="underscore" w:pos="2746"/>
        </w:tabs>
        <w:autoSpaceDE w:val="0"/>
        <w:autoSpaceDN w:val="0"/>
        <w:adjustRightInd w:val="0"/>
        <w:spacing w:after="0" w:line="277" w:lineRule="exact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к договору № 64537-                  от __________г.</w:t>
      </w:r>
    </w:p>
    <w:p w:rsidR="009651B9" w:rsidRPr="009651B9" w:rsidRDefault="009651B9" w:rsidP="009651B9">
      <w:pPr>
        <w:tabs>
          <w:tab w:val="left" w:leader="underscore" w:pos="2746"/>
        </w:tabs>
        <w:autoSpaceDE w:val="0"/>
        <w:autoSpaceDN w:val="0"/>
        <w:adjustRightInd w:val="0"/>
        <w:spacing w:after="0" w:line="277" w:lineRule="exact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tabs>
          <w:tab w:val="left" w:leader="underscore" w:pos="2746"/>
        </w:tabs>
        <w:autoSpaceDE w:val="0"/>
        <w:autoSpaceDN w:val="0"/>
        <w:adjustRightInd w:val="0"/>
        <w:spacing w:after="0" w:line="277" w:lineRule="exact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9651B9" w:rsidRPr="009651B9" w:rsidRDefault="009651B9" w:rsidP="009651B9">
      <w:pPr>
        <w:tabs>
          <w:tab w:val="left" w:leader="underscore" w:pos="2746"/>
        </w:tabs>
        <w:autoSpaceDE w:val="0"/>
        <w:autoSpaceDN w:val="0"/>
        <w:adjustRightInd w:val="0"/>
        <w:spacing w:after="0" w:line="277" w:lineRule="exact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tabs>
          <w:tab w:val="left" w:leader="underscore" w:pos="2746"/>
        </w:tabs>
        <w:autoSpaceDE w:val="0"/>
        <w:autoSpaceDN w:val="0"/>
        <w:adjustRightInd w:val="0"/>
        <w:spacing w:after="0" w:line="277" w:lineRule="exact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Акт выполненных работ  № __</w:t>
      </w:r>
    </w:p>
    <w:p w:rsidR="009651B9" w:rsidRPr="009651B9" w:rsidRDefault="009651B9" w:rsidP="009651B9">
      <w:pPr>
        <w:tabs>
          <w:tab w:val="left" w:leader="underscore" w:pos="2746"/>
        </w:tabs>
        <w:autoSpaceDE w:val="0"/>
        <w:autoSpaceDN w:val="0"/>
        <w:adjustRightInd w:val="0"/>
        <w:spacing w:after="0" w:line="277" w:lineRule="exact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 Договору № 64537-                  от           г.</w:t>
      </w:r>
    </w:p>
    <w:p w:rsidR="009651B9" w:rsidRPr="009651B9" w:rsidRDefault="009651B9" w:rsidP="009651B9">
      <w:pPr>
        <w:tabs>
          <w:tab w:val="left" w:leader="underscore" w:pos="2746"/>
        </w:tabs>
        <w:autoSpaceDE w:val="0"/>
        <w:autoSpaceDN w:val="0"/>
        <w:adjustRightInd w:val="0"/>
        <w:spacing w:after="0" w:line="277" w:lineRule="exact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Дата составления акта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Представитель Подрядчика - </w:t>
      </w:r>
      <w:r w:rsidRPr="009651B9">
        <w:rPr>
          <w:rFonts w:ascii="Times New Roman" w:hAnsi="Times New Roman" w:cs="Times New Roman"/>
          <w:sz w:val="24"/>
          <w:szCs w:val="24"/>
          <w:u w:val="single"/>
          <w:lang w:eastAsia="ru-RU"/>
        </w:rPr>
        <w:t>______________________________,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действующий на основании </w:t>
      </w:r>
      <w:r w:rsidRPr="009651B9">
        <w:rPr>
          <w:rFonts w:ascii="Times New Roman" w:hAnsi="Times New Roman" w:cs="Times New Roman"/>
          <w:sz w:val="24"/>
          <w:szCs w:val="24"/>
          <w:u w:val="single"/>
          <w:lang w:eastAsia="ru-RU"/>
        </w:rPr>
        <w:t>__________________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>, с одной стороны, и представитель Заказчика –________________________________, действующий на основании _______________________с другой стороны, настоящим Актом подтверждают, что согласно Договору на выполнение работ       №_</w:t>
      </w:r>
      <w:r w:rsidRPr="009651B9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____                             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от «</w:t>
      </w:r>
      <w:r w:rsidRPr="009651B9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  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»  </w:t>
      </w:r>
      <w:r w:rsidRPr="009651B9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              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202 г.  за    период с </w:t>
      </w:r>
      <w:proofErr w:type="gramStart"/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«  </w:t>
      </w:r>
      <w:proofErr w:type="gramEnd"/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»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  202 г. по  «</w:t>
      </w:r>
      <w:r w:rsidRPr="009651B9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 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 w:rsidRPr="009651B9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       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>202 г.,  Подрядчиком в соответствии с требованием технологического процесса  ППС и ГОСТом проведена подготовка, предъявленных Заказчиком: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28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82"/>
        <w:gridCol w:w="1749"/>
        <w:gridCol w:w="1870"/>
        <w:gridCol w:w="1693"/>
        <w:gridCol w:w="2421"/>
        <w:gridCol w:w="1870"/>
      </w:tblGrid>
      <w:tr w:rsidR="009651B9" w:rsidRPr="009651B9">
        <w:tc>
          <w:tcPr>
            <w:tcW w:w="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50" w:lineRule="exact"/>
              <w:jc w:val="center"/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Номер вагона-цистерны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50" w:lineRule="exact"/>
              <w:ind w:firstLine="274"/>
              <w:jc w:val="center"/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Дата подготовки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54" w:lineRule="exact"/>
              <w:jc w:val="center"/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54" w:lineRule="exact"/>
              <w:jc w:val="center"/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54" w:lineRule="exact"/>
              <w:jc w:val="center"/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№ Акта ВУ-19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54" w:lineRule="exact"/>
              <w:jc w:val="center"/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Подготовка  в плановые виды ремонта из-под светлых нефтепродуктов по 1 операции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50" w:lineRule="exact"/>
              <w:jc w:val="center"/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Стоимость без НДС, руб.</w:t>
            </w:r>
          </w:p>
        </w:tc>
      </w:tr>
      <w:tr w:rsidR="009651B9" w:rsidRPr="009651B9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1B9" w:rsidRPr="009651B9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1B9" w:rsidRPr="009651B9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1B9" w:rsidRPr="009651B9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....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1B9" w:rsidRPr="009651B9">
        <w:tc>
          <w:tcPr>
            <w:tcW w:w="430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64" w:lineRule="exact"/>
              <w:jc w:val="right"/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 xml:space="preserve">Итого без НДС, руб.: 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64" w:lineRule="exact"/>
              <w:jc w:val="right"/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 xml:space="preserve">НДС, руб. 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64" w:lineRule="exact"/>
              <w:jc w:val="right"/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Итого с НДС, руб.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1B9" w:rsidRPr="009651B9">
        <w:tc>
          <w:tcPr>
            <w:tcW w:w="4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1B9" w:rsidRPr="009651B9">
        <w:tc>
          <w:tcPr>
            <w:tcW w:w="4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651B9" w:rsidRPr="009651B9" w:rsidRDefault="009651B9" w:rsidP="009651B9">
      <w:pPr>
        <w:tabs>
          <w:tab w:val="left" w:leader="underscore" w:pos="9581"/>
        </w:tabs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tabs>
          <w:tab w:val="left" w:leader="underscore" w:pos="9581"/>
        </w:tabs>
        <w:autoSpaceDE w:val="0"/>
        <w:autoSpaceDN w:val="0"/>
        <w:adjustRightInd w:val="0"/>
        <w:spacing w:after="0" w:line="274" w:lineRule="exact"/>
        <w:ind w:firstLine="748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Вышеперечисленные работы выполнены в полном объеме и в срок. Заказчик претензий по объему, качеству и срокам выполнения работ не имеет.</w:t>
      </w:r>
    </w:p>
    <w:p w:rsidR="009651B9" w:rsidRPr="009651B9" w:rsidRDefault="009651B9" w:rsidP="009651B9">
      <w:pPr>
        <w:tabs>
          <w:tab w:val="left" w:leader="underscore" w:pos="2746"/>
        </w:tabs>
        <w:autoSpaceDE w:val="0"/>
        <w:autoSpaceDN w:val="0"/>
        <w:adjustRightInd w:val="0"/>
        <w:spacing w:after="0" w:line="277" w:lineRule="exact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tabs>
          <w:tab w:val="left" w:leader="underscore" w:pos="2746"/>
        </w:tabs>
        <w:autoSpaceDE w:val="0"/>
        <w:autoSpaceDN w:val="0"/>
        <w:adjustRightInd w:val="0"/>
        <w:spacing w:after="0" w:line="277" w:lineRule="exac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78" w:lineRule="exact"/>
        <w:ind w:left="737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5250"/>
        <w:gridCol w:w="4972"/>
      </w:tblGrid>
      <w:tr w:rsidR="009651B9" w:rsidRPr="009651B9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_______________ 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______________________С.Л. Шляхтин</w:t>
            </w:r>
            <w:r w:rsidRPr="009651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651B9" w:rsidRPr="009651B9" w:rsidRDefault="009651B9" w:rsidP="009651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9651B9" w:rsidRPr="009651B9" w:rsidRDefault="009651B9" w:rsidP="009651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651B9" w:rsidRPr="009651B9">
          <w:headerReference w:type="default" r:id="rId11"/>
          <w:pgSz w:w="11906" w:h="16838"/>
          <w:pgMar w:top="902" w:right="1060" w:bottom="1134" w:left="567" w:header="708" w:footer="708" w:gutter="0"/>
          <w:cols w:space="708"/>
          <w:docGrid w:linePitch="360"/>
        </w:sectPr>
      </w:pPr>
    </w:p>
    <w:p w:rsidR="009651B9" w:rsidRPr="009651B9" w:rsidRDefault="009651B9" w:rsidP="009651B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Приложение № 7 </w:t>
      </w:r>
    </w:p>
    <w:p w:rsidR="009651B9" w:rsidRPr="009651B9" w:rsidRDefault="009651B9" w:rsidP="009651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к договору № 64537-          от _________г.</w:t>
      </w:r>
    </w:p>
    <w:p w:rsidR="009651B9" w:rsidRPr="009651B9" w:rsidRDefault="009651B9" w:rsidP="009651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</w:p>
    <w:p w:rsidR="009651B9" w:rsidRPr="009651B9" w:rsidRDefault="009651B9" w:rsidP="009651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договорной цены по отстою вагонов-цистерн на путях            </w:t>
      </w:r>
    </w:p>
    <w:p w:rsidR="009651B9" w:rsidRPr="009651B9" w:rsidRDefault="009651B9" w:rsidP="009651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№ 64537-                   от    "__" _______ 202  года  </w:t>
      </w:r>
    </w:p>
    <w:p w:rsidR="009651B9" w:rsidRPr="009651B9" w:rsidRDefault="009651B9" w:rsidP="009651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ПАО «НГК «</w:t>
      </w:r>
      <w:proofErr w:type="spellStart"/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и  </w:t>
      </w:r>
      <w:r w:rsidRPr="009651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_________________________</w:t>
      </w:r>
    </w:p>
    <w:p w:rsidR="009651B9" w:rsidRPr="009651B9" w:rsidRDefault="009651B9" w:rsidP="009651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0"/>
        <w:gridCol w:w="3638"/>
        <w:gridCol w:w="993"/>
        <w:gridCol w:w="1749"/>
        <w:gridCol w:w="1100"/>
        <w:gridCol w:w="1650"/>
        <w:gridCol w:w="1980"/>
        <w:gridCol w:w="1134"/>
        <w:gridCol w:w="1726"/>
      </w:tblGrid>
      <w:tr w:rsidR="009651B9" w:rsidRPr="009651B9">
        <w:tc>
          <w:tcPr>
            <w:tcW w:w="66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38" w:type="dxa"/>
            <w:tcBorders>
              <w:top w:val="single" w:sz="18" w:space="0" w:color="auto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услуги</w:t>
            </w:r>
          </w:p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65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Ед.изм</w:t>
            </w:r>
            <w:proofErr w:type="spellEnd"/>
            <w:proofErr w:type="gramEnd"/>
          </w:p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18" w:space="0" w:color="auto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услуги руб. без НДС за первые сутки отстоя</w:t>
            </w:r>
          </w:p>
        </w:tc>
        <w:tc>
          <w:tcPr>
            <w:tcW w:w="1100" w:type="dxa"/>
            <w:tcBorders>
              <w:top w:val="single" w:sz="18" w:space="0" w:color="auto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НДС 20%</w:t>
            </w:r>
          </w:p>
        </w:tc>
        <w:tc>
          <w:tcPr>
            <w:tcW w:w="165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 услуг, руб. (в т.ч. НДС)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услуги руб. без НДС за вторые и последующие сутки отстоя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НДС 20%</w:t>
            </w:r>
          </w:p>
        </w:tc>
        <w:tc>
          <w:tcPr>
            <w:tcW w:w="172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 услуги, руб. (в т.ч. НДС)</w:t>
            </w:r>
          </w:p>
        </w:tc>
      </w:tr>
      <w:tr w:rsidR="009651B9" w:rsidRPr="009651B9">
        <w:tc>
          <w:tcPr>
            <w:tcW w:w="660" w:type="dxa"/>
            <w:tcBorders>
              <w:left w:val="single" w:sz="18" w:space="0" w:color="auto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38" w:type="dxa"/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Отстой </w:t>
            </w:r>
            <w:r w:rsidRPr="009651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4-х </w:t>
            </w:r>
            <w:proofErr w:type="spellStart"/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осных</w:t>
            </w:r>
            <w:proofErr w:type="spellEnd"/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вагонов-цистерн на путях ______________согласно п. 4.2.1. Договора</w:t>
            </w:r>
          </w:p>
        </w:tc>
        <w:tc>
          <w:tcPr>
            <w:tcW w:w="993" w:type="dxa"/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ваг.</w:t>
            </w:r>
          </w:p>
        </w:tc>
        <w:tc>
          <w:tcPr>
            <w:tcW w:w="1749" w:type="dxa"/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right w:val="single" w:sz="18" w:space="0" w:color="auto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left w:val="single" w:sz="18" w:space="0" w:color="auto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6" w:type="dxa"/>
            <w:tcBorders>
              <w:right w:val="single" w:sz="18" w:space="0" w:color="auto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9651B9" w:rsidRPr="009651B9" w:rsidRDefault="009651B9" w:rsidP="009651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Стороны договорились, что настоящий Протокол вступает в силу с ---------- 202   г. и действует по 31.12.2024   г.</w:t>
      </w:r>
    </w:p>
    <w:p w:rsidR="009651B9" w:rsidRPr="009651B9" w:rsidRDefault="009651B9" w:rsidP="009651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7302" w:type="dxa"/>
        <w:tblLook w:val="0000" w:firstRow="0" w:lastRow="0" w:firstColumn="0" w:lastColumn="0" w:noHBand="0" w:noVBand="0"/>
      </w:tblPr>
      <w:tblGrid>
        <w:gridCol w:w="5695"/>
        <w:gridCol w:w="1583"/>
        <w:gridCol w:w="2804"/>
        <w:gridCol w:w="7220"/>
      </w:tblGrid>
      <w:tr w:rsidR="009651B9" w:rsidRPr="009651B9">
        <w:trPr>
          <w:cantSplit/>
          <w:trHeight w:val="76"/>
        </w:trPr>
        <w:tc>
          <w:tcPr>
            <w:tcW w:w="569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9651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Подписи Сторон: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Подрядчик: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0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</w:tcPr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Заказчик:</w:t>
            </w:r>
          </w:p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Начальник УОО</w:t>
            </w:r>
          </w:p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651B9" w:rsidRPr="009651B9">
        <w:trPr>
          <w:cantSplit/>
          <w:trHeight w:val="300"/>
        </w:trPr>
        <w:tc>
          <w:tcPr>
            <w:tcW w:w="569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0" w:type="dxa"/>
            <w:vMerge/>
            <w:tcBorders>
              <w:top w:val="nil"/>
              <w:left w:val="nil"/>
              <w:bottom w:val="nil"/>
              <w:right w:val="nil"/>
            </w:tcBorders>
            <w:noWrap/>
          </w:tcPr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1B9" w:rsidRPr="009651B9">
        <w:trPr>
          <w:trHeight w:val="76"/>
        </w:trPr>
        <w:tc>
          <w:tcPr>
            <w:tcW w:w="5695" w:type="dxa"/>
            <w:tcBorders>
              <w:top w:val="nil"/>
              <w:left w:val="nil"/>
              <w:bottom w:val="nil"/>
              <w:right w:val="nil"/>
            </w:tcBorders>
          </w:tcPr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_______________ </w:t>
            </w:r>
          </w:p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___________________</w:t>
            </w: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Шляхтин С.Л.</w:t>
            </w:r>
          </w:p>
        </w:tc>
      </w:tr>
    </w:tbl>
    <w:p w:rsidR="009651B9" w:rsidRPr="009651B9" w:rsidRDefault="009651B9" w:rsidP="009651B9">
      <w:pPr>
        <w:spacing w:after="0" w:line="240" w:lineRule="auto"/>
        <w:ind w:left="2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4497" w:rsidRDefault="00524497"/>
    <w:sectPr w:rsidR="00524497" w:rsidSect="00393CE5">
      <w:headerReference w:type="default" r:id="rId12"/>
      <w:pgSz w:w="16838" w:h="11906" w:orient="landscape"/>
      <w:pgMar w:top="567" w:right="902" w:bottom="106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0F1E" w:rsidRDefault="00E30F1E">
      <w:pPr>
        <w:spacing w:after="0" w:line="240" w:lineRule="auto"/>
      </w:pPr>
      <w:r>
        <w:separator/>
      </w:r>
    </w:p>
  </w:endnote>
  <w:endnote w:type="continuationSeparator" w:id="0">
    <w:p w:rsidR="00E30F1E" w:rsidRDefault="00E30F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3CE5" w:rsidRDefault="009651B9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D42A20">
      <w:rPr>
        <w:noProof/>
      </w:rP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0F1E" w:rsidRDefault="00E30F1E">
      <w:pPr>
        <w:spacing w:after="0" w:line="240" w:lineRule="auto"/>
      </w:pPr>
      <w:r>
        <w:separator/>
      </w:r>
    </w:p>
  </w:footnote>
  <w:footnote w:type="continuationSeparator" w:id="0">
    <w:p w:rsidR="00E30F1E" w:rsidRDefault="00E30F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3CE5" w:rsidRDefault="00C8304C">
    <w:pPr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3CE5" w:rsidRDefault="00C8304C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D67C2"/>
    <w:multiLevelType w:val="singleLevel"/>
    <w:tmpl w:val="9C864E6E"/>
    <w:lvl w:ilvl="0">
      <w:start w:val="1"/>
      <w:numFmt w:val="decimal"/>
      <w:lvlText w:val="5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4776C74"/>
    <w:multiLevelType w:val="singleLevel"/>
    <w:tmpl w:val="D3C85D20"/>
    <w:lvl w:ilvl="0">
      <w:start w:val="1"/>
      <w:numFmt w:val="decimal"/>
      <w:lvlText w:val="4.3.%1."/>
      <w:legacy w:legacy="1" w:legacySpace="0" w:legacyIndent="66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8514003"/>
    <w:multiLevelType w:val="singleLevel"/>
    <w:tmpl w:val="0AF84880"/>
    <w:lvl w:ilvl="0">
      <w:start w:val="1"/>
      <w:numFmt w:val="decimal"/>
      <w:lvlText w:val="8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D1021B9"/>
    <w:multiLevelType w:val="singleLevel"/>
    <w:tmpl w:val="D85A8C66"/>
    <w:lvl w:ilvl="0">
      <w:start w:val="7"/>
      <w:numFmt w:val="decimal"/>
      <w:lvlText w:val="9.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2B2153D3"/>
    <w:multiLevelType w:val="singleLevel"/>
    <w:tmpl w:val="3B0EE3B2"/>
    <w:lvl w:ilvl="0">
      <w:start w:val="3"/>
      <w:numFmt w:val="decimal"/>
      <w:lvlText w:val="5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31E27732"/>
    <w:multiLevelType w:val="singleLevel"/>
    <w:tmpl w:val="1EF03F74"/>
    <w:lvl w:ilvl="0">
      <w:start w:val="3"/>
      <w:numFmt w:val="decimal"/>
      <w:lvlText w:val="9.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470314E"/>
    <w:multiLevelType w:val="singleLevel"/>
    <w:tmpl w:val="6792C48E"/>
    <w:lvl w:ilvl="0">
      <w:start w:val="1"/>
      <w:numFmt w:val="decimal"/>
      <w:lvlText w:val="7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5E971B5D"/>
    <w:multiLevelType w:val="singleLevel"/>
    <w:tmpl w:val="D9147268"/>
    <w:lvl w:ilvl="0">
      <w:start w:val="1"/>
      <w:numFmt w:val="decimal"/>
      <w:lvlText w:val="6.%1."/>
      <w:legacy w:legacy="1" w:legacySpace="0" w:legacyIndent="610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13325FC"/>
    <w:multiLevelType w:val="multilevel"/>
    <w:tmpl w:val="DFF8F186"/>
    <w:lvl w:ilvl="0">
      <w:start w:val="9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1125"/>
        </w:tabs>
        <w:ind w:left="1125" w:hanging="765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1485"/>
        </w:tabs>
        <w:ind w:left="148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9" w15:restartNumberingAfterBreak="0">
    <w:nsid w:val="66911558"/>
    <w:multiLevelType w:val="singleLevel"/>
    <w:tmpl w:val="36502044"/>
    <w:lvl w:ilvl="0">
      <w:start w:val="4"/>
      <w:numFmt w:val="decimal"/>
      <w:lvlText w:val="4.1.%1."/>
      <w:legacy w:legacy="1" w:legacySpace="0" w:legacyIndent="600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10" w15:restartNumberingAfterBreak="0">
    <w:nsid w:val="680A122C"/>
    <w:multiLevelType w:val="singleLevel"/>
    <w:tmpl w:val="D534BDA6"/>
    <w:lvl w:ilvl="0">
      <w:start w:val="1"/>
      <w:numFmt w:val="decimal"/>
      <w:lvlText w:val="9.2.%1."/>
      <w:legacy w:legacy="1" w:legacySpace="0" w:legacyIndent="542"/>
      <w:lvlJc w:val="left"/>
      <w:rPr>
        <w:rFonts w:ascii="Times New Roman" w:hAnsi="Times New Roman" w:cs="Times New Roman" w:hint="default"/>
        <w:color w:val="auto"/>
      </w:rPr>
    </w:lvl>
  </w:abstractNum>
  <w:abstractNum w:abstractNumId="11" w15:restartNumberingAfterBreak="0">
    <w:nsid w:val="68A7280F"/>
    <w:multiLevelType w:val="singleLevel"/>
    <w:tmpl w:val="07A48AB8"/>
    <w:lvl w:ilvl="0">
      <w:start w:val="6"/>
      <w:numFmt w:val="decimal"/>
      <w:lvlText w:val="9.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7"/>
    <w:lvlOverride w:ilvl="0">
      <w:lvl w:ilvl="0">
        <w:start w:val="1"/>
        <w:numFmt w:val="decimal"/>
        <w:lvlText w:val="6.%1."/>
        <w:legacy w:legacy="1" w:legacySpace="0" w:legacyIndent="485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6"/>
  </w:num>
  <w:num w:numId="8">
    <w:abstractNumId w:val="6"/>
    <w:lvlOverride w:ilvl="0">
      <w:lvl w:ilvl="0">
        <w:start w:val="1"/>
        <w:numFmt w:val="decimal"/>
        <w:lvlText w:val="7.%1."/>
        <w:legacy w:legacy="1" w:legacySpace="0" w:legacyIndent="542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6"/>
    <w:lvlOverride w:ilvl="0">
      <w:lvl w:ilvl="0">
        <w:start w:val="1"/>
        <w:numFmt w:val="decimal"/>
        <w:lvlText w:val="7.%1."/>
        <w:legacy w:legacy="1" w:legacySpace="0" w:legacyIndent="44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2"/>
  </w:num>
  <w:num w:numId="11">
    <w:abstractNumId w:val="10"/>
  </w:num>
  <w:num w:numId="12">
    <w:abstractNumId w:val="5"/>
  </w:num>
  <w:num w:numId="13">
    <w:abstractNumId w:val="11"/>
  </w:num>
  <w:num w:numId="14">
    <w:abstractNumId w:val="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58DB"/>
    <w:rsid w:val="000C39FD"/>
    <w:rsid w:val="00524497"/>
    <w:rsid w:val="009651B9"/>
    <w:rsid w:val="00C8304C"/>
    <w:rsid w:val="00D42A20"/>
    <w:rsid w:val="00E30F1E"/>
    <w:rsid w:val="00FF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4CCFEB-743B-4573-A4A2-4DC6E0D2B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651B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9651B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9651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character" w:customStyle="1" w:styleId="FontStyle32">
    <w:name w:val="Font Style32"/>
    <w:uiPriority w:val="99"/>
    <w:rsid w:val="009651B9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9651B9"/>
    <w:pPr>
      <w:widowControl w:val="0"/>
      <w:autoSpaceDE w:val="0"/>
      <w:autoSpaceDN w:val="0"/>
      <w:adjustRightInd w:val="0"/>
      <w:spacing w:after="0" w:line="274" w:lineRule="exact"/>
      <w:ind w:firstLine="768"/>
      <w:jc w:val="both"/>
    </w:pPr>
    <w:rPr>
      <w:rFonts w:ascii="Calibri" w:hAnsi="Calibri" w:cs="Calibri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9651B9"/>
    <w:pPr>
      <w:widowControl w:val="0"/>
      <w:autoSpaceDE w:val="0"/>
      <w:autoSpaceDN w:val="0"/>
      <w:adjustRightInd w:val="0"/>
      <w:spacing w:after="0" w:line="547" w:lineRule="exact"/>
      <w:ind w:firstLine="2794"/>
    </w:pPr>
    <w:rPr>
      <w:rFonts w:ascii="Calibri" w:hAnsi="Calibri" w:cs="Calibri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9651B9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Calibri" w:hAnsi="Calibri" w:cs="Calibri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9651B9"/>
    <w:pPr>
      <w:widowControl w:val="0"/>
      <w:autoSpaceDE w:val="0"/>
      <w:autoSpaceDN w:val="0"/>
      <w:adjustRightInd w:val="0"/>
      <w:spacing w:after="0" w:line="274" w:lineRule="exact"/>
      <w:ind w:firstLine="749"/>
      <w:jc w:val="both"/>
    </w:pPr>
    <w:rPr>
      <w:rFonts w:ascii="Calibri" w:hAnsi="Calibri" w:cs="Calibri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9651B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Calibri" w:hAnsi="Calibri" w:cs="Calibri"/>
      <w:sz w:val="24"/>
      <w:szCs w:val="24"/>
      <w:lang w:eastAsia="ru-RU"/>
    </w:rPr>
  </w:style>
  <w:style w:type="character" w:customStyle="1" w:styleId="FontStyle23">
    <w:name w:val="Font Style23"/>
    <w:uiPriority w:val="99"/>
    <w:rsid w:val="009651B9"/>
    <w:rPr>
      <w:rFonts w:ascii="Times New Roman" w:hAnsi="Times New Roman" w:cs="Times New Roman"/>
      <w:b/>
      <w:bCs/>
      <w:i/>
      <w:iCs/>
      <w:sz w:val="32"/>
      <w:szCs w:val="32"/>
    </w:rPr>
  </w:style>
  <w:style w:type="character" w:customStyle="1" w:styleId="FontStyle25">
    <w:name w:val="Font Style25"/>
    <w:uiPriority w:val="99"/>
    <w:rsid w:val="009651B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7">
    <w:name w:val="Style7"/>
    <w:basedOn w:val="a"/>
    <w:uiPriority w:val="99"/>
    <w:rsid w:val="009651B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9651B9"/>
    <w:pPr>
      <w:widowControl w:val="0"/>
      <w:autoSpaceDE w:val="0"/>
      <w:autoSpaceDN w:val="0"/>
      <w:adjustRightInd w:val="0"/>
      <w:spacing w:after="0" w:line="274" w:lineRule="exact"/>
      <w:ind w:firstLine="610"/>
      <w:jc w:val="both"/>
    </w:pPr>
    <w:rPr>
      <w:rFonts w:ascii="Calibri" w:hAnsi="Calibri" w:cs="Calibri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9651B9"/>
    <w:pPr>
      <w:widowControl w:val="0"/>
      <w:autoSpaceDE w:val="0"/>
      <w:autoSpaceDN w:val="0"/>
      <w:adjustRightInd w:val="0"/>
      <w:spacing w:after="0" w:line="274" w:lineRule="exact"/>
      <w:ind w:firstLine="528"/>
      <w:jc w:val="both"/>
    </w:pPr>
    <w:rPr>
      <w:rFonts w:ascii="Calibri" w:hAnsi="Calibri" w:cs="Calibri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9651B9"/>
    <w:pPr>
      <w:widowControl w:val="0"/>
      <w:autoSpaceDE w:val="0"/>
      <w:autoSpaceDN w:val="0"/>
      <w:adjustRightInd w:val="0"/>
      <w:spacing w:after="0" w:line="274" w:lineRule="exact"/>
      <w:ind w:firstLine="413"/>
      <w:jc w:val="both"/>
    </w:pPr>
    <w:rPr>
      <w:rFonts w:ascii="Calibri" w:hAnsi="Calibri" w:cs="Calibri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9651B9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Calibri" w:hAnsi="Calibri" w:cs="Calibri"/>
      <w:sz w:val="24"/>
      <w:szCs w:val="24"/>
      <w:lang w:eastAsia="ru-RU"/>
    </w:rPr>
  </w:style>
  <w:style w:type="character" w:customStyle="1" w:styleId="FontStyle34">
    <w:name w:val="Font Style34"/>
    <w:uiPriority w:val="99"/>
    <w:rsid w:val="009651B9"/>
    <w:rPr>
      <w:rFonts w:ascii="Times New Roman" w:hAnsi="Times New Roman" w:cs="Times New Roman"/>
      <w:spacing w:val="20"/>
      <w:sz w:val="24"/>
      <w:szCs w:val="24"/>
    </w:rPr>
  </w:style>
  <w:style w:type="paragraph" w:customStyle="1" w:styleId="Style2">
    <w:name w:val="Style2"/>
    <w:basedOn w:val="a"/>
    <w:uiPriority w:val="99"/>
    <w:rsid w:val="009651B9"/>
    <w:pPr>
      <w:widowControl w:val="0"/>
      <w:autoSpaceDE w:val="0"/>
      <w:autoSpaceDN w:val="0"/>
      <w:adjustRightInd w:val="0"/>
      <w:spacing w:after="0" w:line="277" w:lineRule="exact"/>
      <w:ind w:firstLine="480"/>
    </w:pPr>
    <w:rPr>
      <w:rFonts w:ascii="Calibri" w:hAnsi="Calibri" w:cs="Calibri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9651B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9651B9"/>
    <w:pPr>
      <w:widowControl w:val="0"/>
      <w:autoSpaceDE w:val="0"/>
      <w:autoSpaceDN w:val="0"/>
      <w:adjustRightInd w:val="0"/>
      <w:spacing w:after="0" w:line="278" w:lineRule="exact"/>
      <w:ind w:firstLine="163"/>
      <w:jc w:val="both"/>
    </w:pPr>
    <w:rPr>
      <w:rFonts w:ascii="Calibri" w:hAnsi="Calibri" w:cs="Calibri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9651B9"/>
    <w:pPr>
      <w:widowControl w:val="0"/>
      <w:autoSpaceDE w:val="0"/>
      <w:autoSpaceDN w:val="0"/>
      <w:adjustRightInd w:val="0"/>
      <w:spacing w:after="0" w:line="249" w:lineRule="exact"/>
      <w:jc w:val="center"/>
    </w:pPr>
    <w:rPr>
      <w:rFonts w:ascii="Calibri" w:hAnsi="Calibri" w:cs="Calibri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9651B9"/>
    <w:pPr>
      <w:widowControl w:val="0"/>
      <w:autoSpaceDE w:val="0"/>
      <w:autoSpaceDN w:val="0"/>
      <w:adjustRightInd w:val="0"/>
      <w:spacing w:after="0" w:line="244" w:lineRule="exact"/>
      <w:jc w:val="center"/>
    </w:pPr>
    <w:rPr>
      <w:rFonts w:ascii="Calibri" w:hAnsi="Calibri" w:cs="Calibri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9651B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  <w:lang w:eastAsia="ru-RU"/>
    </w:rPr>
  </w:style>
  <w:style w:type="character" w:customStyle="1" w:styleId="FontStyle33">
    <w:name w:val="Font Style33"/>
    <w:uiPriority w:val="99"/>
    <w:rsid w:val="009651B9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35">
    <w:name w:val="Font Style35"/>
    <w:uiPriority w:val="99"/>
    <w:rsid w:val="009651B9"/>
    <w:rPr>
      <w:rFonts w:ascii="Times New Roman" w:hAnsi="Times New Roman" w:cs="Times New Roman"/>
      <w:b/>
      <w:bCs/>
      <w:spacing w:val="10"/>
      <w:sz w:val="14"/>
      <w:szCs w:val="14"/>
    </w:rPr>
  </w:style>
  <w:style w:type="character" w:customStyle="1" w:styleId="FontStyle47">
    <w:name w:val="Font Style47"/>
    <w:uiPriority w:val="99"/>
    <w:rsid w:val="009651B9"/>
    <w:rPr>
      <w:rFonts w:ascii="Times New Roman" w:hAnsi="Times New Roman" w:cs="Times New Roman"/>
      <w:sz w:val="32"/>
      <w:szCs w:val="32"/>
    </w:rPr>
  </w:style>
  <w:style w:type="character" w:customStyle="1" w:styleId="FontStyle41">
    <w:name w:val="Font Style41"/>
    <w:uiPriority w:val="99"/>
    <w:rsid w:val="009651B9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uiPriority w:val="99"/>
    <w:rsid w:val="009651B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7">
    <w:name w:val="Style27"/>
    <w:basedOn w:val="a"/>
    <w:uiPriority w:val="99"/>
    <w:rsid w:val="009651B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9651B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9651B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9651B9"/>
    <w:pPr>
      <w:widowControl w:val="0"/>
      <w:autoSpaceDE w:val="0"/>
      <w:autoSpaceDN w:val="0"/>
      <w:adjustRightInd w:val="0"/>
      <w:spacing w:after="0" w:line="250" w:lineRule="exact"/>
      <w:ind w:firstLine="274"/>
    </w:pPr>
    <w:rPr>
      <w:rFonts w:ascii="Calibri" w:hAnsi="Calibri" w:cs="Calibri"/>
      <w:sz w:val="24"/>
      <w:szCs w:val="24"/>
      <w:lang w:eastAsia="ru-RU"/>
    </w:rPr>
  </w:style>
  <w:style w:type="character" w:customStyle="1" w:styleId="FontStyle43">
    <w:name w:val="Font Style43"/>
    <w:uiPriority w:val="99"/>
    <w:rsid w:val="009651B9"/>
    <w:rPr>
      <w:rFonts w:ascii="Times New Roman" w:hAnsi="Times New Roman" w:cs="Times New Roman"/>
      <w:sz w:val="28"/>
      <w:szCs w:val="28"/>
    </w:rPr>
  </w:style>
  <w:style w:type="character" w:styleId="a5">
    <w:name w:val="Hyperlink"/>
    <w:basedOn w:val="a0"/>
    <w:uiPriority w:val="99"/>
    <w:rsid w:val="009651B9"/>
    <w:rPr>
      <w:rFonts w:ascii="Arial" w:hAnsi="Arial" w:cs="Arial"/>
      <w:color w:val="0000FF"/>
      <w:u w:val="single"/>
    </w:rPr>
  </w:style>
  <w:style w:type="paragraph" w:styleId="a6">
    <w:name w:val="Normal (Web)"/>
    <w:basedOn w:val="a"/>
    <w:uiPriority w:val="99"/>
    <w:rsid w:val="009651B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Plain Text"/>
    <w:basedOn w:val="a"/>
    <w:link w:val="a8"/>
    <w:uiPriority w:val="99"/>
    <w:rsid w:val="009651B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uiPriority w:val="99"/>
    <w:rsid w:val="009651B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harovOB@yanos.slavneft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nvrk.ru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anos.slavneft.ru@yanos.slavneft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4593</Words>
  <Characters>26182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 Владимир Германович</dc:creator>
  <cp:keywords/>
  <dc:description/>
  <cp:lastModifiedBy>Федутинова Светлана Валентиновна</cp:lastModifiedBy>
  <cp:revision>2</cp:revision>
  <dcterms:created xsi:type="dcterms:W3CDTF">2023-09-22T06:55:00Z</dcterms:created>
  <dcterms:modified xsi:type="dcterms:W3CDTF">2023-09-22T06:55:00Z</dcterms:modified>
</cp:coreProperties>
</file>